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34D58" w:rsidRDefault="00C34D58" w:rsidP="00C34D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40"/>
          <w:szCs w:val="40"/>
        </w:rPr>
      </w:pPr>
      <w:r w:rsidRPr="00C34D58">
        <w:rPr>
          <w:sz w:val="40"/>
          <w:szCs w:val="40"/>
        </w:rPr>
        <w:t>Protocoles de routage</w:t>
      </w:r>
    </w:p>
    <w:p w:rsidR="00C34D58" w:rsidRPr="00C34D58" w:rsidRDefault="00C34D58" w:rsidP="00C34D58">
      <w:pPr>
        <w:pStyle w:val="Paragraphedeliste"/>
        <w:numPr>
          <w:ilvl w:val="0"/>
          <w:numId w:val="5"/>
        </w:numPr>
        <w:rPr>
          <w:b/>
          <w:bCs/>
          <w:highlight w:val="yellow"/>
          <w:u w:val="single"/>
        </w:rPr>
      </w:pPr>
      <w:r w:rsidRPr="00C34D58">
        <w:rPr>
          <w:b/>
          <w:bCs/>
          <w:highlight w:val="yellow"/>
          <w:u w:val="single"/>
        </w:rPr>
        <w:t xml:space="preserve">Introduction :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6633"/>
      </w:tblGrid>
      <w:tr w:rsidR="00C34D58" w:rsidTr="00C34D58">
        <w:tc>
          <w:tcPr>
            <w:tcW w:w="3823" w:type="dxa"/>
          </w:tcPr>
          <w:p w:rsidR="00C34D58" w:rsidRDefault="00C34D58" w:rsidP="00C34D58">
            <w:pPr>
              <w:jc w:val="center"/>
            </w:pPr>
            <w:r w:rsidRPr="00C34D58">
              <w:t xml:space="preserve">Imaginons le petit réseau suivant : </w:t>
            </w:r>
            <w:r w:rsidRPr="00C34D58">
              <w:rPr>
                <w:noProof/>
              </w:rPr>
              <w:drawing>
                <wp:inline distT="0" distB="0" distL="0" distR="0" wp14:anchorId="66585EA4" wp14:editId="6733B73B">
                  <wp:extent cx="1462633" cy="1470991"/>
                  <wp:effectExtent l="0" t="0" r="4445" b="0"/>
                  <wp:docPr id="105945064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518" cy="1471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33" w:type="dxa"/>
          </w:tcPr>
          <w:p w:rsidR="00C34D58" w:rsidRPr="00C34D58" w:rsidRDefault="00C34D58" w:rsidP="00C34D58">
            <w:pPr>
              <w:spacing w:after="160" w:line="278" w:lineRule="auto"/>
            </w:pPr>
            <w:r w:rsidRPr="00C34D58">
              <w:t>Aller du réseau 5 (R5) au réseau 2 (R2) revient à trouver son chemin dans un graphe :</w:t>
            </w:r>
          </w:p>
          <w:p w:rsidR="00C34D58" w:rsidRPr="00C34D58" w:rsidRDefault="00C34D58" w:rsidP="00C34D58">
            <w:pPr>
              <w:numPr>
                <w:ilvl w:val="0"/>
                <w:numId w:val="1"/>
              </w:numPr>
              <w:spacing w:after="160" w:line="278" w:lineRule="auto"/>
            </w:pPr>
            <w:r w:rsidRPr="00C34D58">
              <w:t>les routeurs constituent les nœuds de ce graphe</w:t>
            </w:r>
          </w:p>
          <w:p w:rsidR="00C34D58" w:rsidRPr="00C34D58" w:rsidRDefault="00C34D58" w:rsidP="00C34D58">
            <w:pPr>
              <w:numPr>
                <w:ilvl w:val="0"/>
                <w:numId w:val="1"/>
              </w:numPr>
              <w:spacing w:after="160" w:line="278" w:lineRule="auto"/>
            </w:pPr>
            <w:r w:rsidRPr="00C34D58">
              <w:t>les liaisons (cuivre, fibre, wifi, 3/4/5G, satellite ...) constituent les arêtes</w:t>
            </w:r>
          </w:p>
          <w:p w:rsidR="00C34D58" w:rsidRDefault="00C34D58" w:rsidP="00C34D58"/>
        </w:tc>
      </w:tr>
    </w:tbl>
    <w:p w:rsidR="00C34D58" w:rsidRDefault="00C34D58" w:rsidP="00C34D58"/>
    <w:p w:rsidR="00C34D58" w:rsidRPr="00C34D58" w:rsidRDefault="00C34D58" w:rsidP="00C34D58">
      <w:r w:rsidRPr="00C34D58">
        <w:t>Plusieurs algorithmes sont possibles. Néanmoins pour le routage réseau, des contraintes particulières liées au fonctionnement des réseaux sont à prendre en compte :</w:t>
      </w:r>
    </w:p>
    <w:p w:rsidR="00C34D58" w:rsidRPr="00C34D58" w:rsidRDefault="00C34D58" w:rsidP="00C34D58">
      <w:pPr>
        <w:numPr>
          <w:ilvl w:val="0"/>
          <w:numId w:val="2"/>
        </w:numPr>
      </w:pPr>
      <w:r w:rsidRPr="00C34D58">
        <w:t>les routeurs n'ont pas connaissance de la topologie globale du réseau, ils ne communiquent qu'avec leurs voisins immédiats.</w:t>
      </w:r>
    </w:p>
    <w:p w:rsidR="00C34D58" w:rsidRPr="00C34D58" w:rsidRDefault="00C34D58" w:rsidP="00C34D58">
      <w:pPr>
        <w:numPr>
          <w:ilvl w:val="0"/>
          <w:numId w:val="2"/>
        </w:numPr>
      </w:pPr>
      <w:r w:rsidRPr="00C34D58">
        <w:t>l'algorithme est distribué : il n'y a pas en général de centre de gestion central. Chaque routeur se constitue sa propre table lui-même à partir des informations communiquées par ses voisins. Lui-même transmet à ses voisins les informations en sa possession.</w:t>
      </w:r>
    </w:p>
    <w:p w:rsidR="00C34D58" w:rsidRPr="00C34D58" w:rsidRDefault="00C34D58" w:rsidP="00C34D58">
      <w:pPr>
        <w:numPr>
          <w:ilvl w:val="0"/>
          <w:numId w:val="2"/>
        </w:numPr>
      </w:pPr>
      <w:r w:rsidRPr="00C34D58">
        <w:t>l'algorithme est itératif : il est exécuté en permanence et ne s'arrête jamais. Lorsqu'une modification est faite sur le réseau, celle-ci se propage de proche en proche à chaque routeur qui adapte sa table en conséquence.</w:t>
      </w:r>
    </w:p>
    <w:p w:rsidR="00C34D58" w:rsidRPr="00C34D58" w:rsidRDefault="00C34D58" w:rsidP="00C34D58">
      <w:r w:rsidRPr="00C34D58">
        <w:t>Sur notre réseau d'exemple, R2 signale sa présence à R1 et R4. R4 se signale à R5 et indique aussi qu'il peut joindre R2. De proche en proche, les tables de routage de chacun se propagent. Pour aller de R2 à R5, R2 a le choix entre plusieurs chemins :</w:t>
      </w:r>
    </w:p>
    <w:p w:rsidR="00C34D58" w:rsidRPr="00C34D58" w:rsidRDefault="00C34D58" w:rsidP="00C34D58">
      <w:pPr>
        <w:numPr>
          <w:ilvl w:val="0"/>
          <w:numId w:val="3"/>
        </w:numPr>
      </w:pPr>
      <w:r w:rsidRPr="00C34D58">
        <w:t>R2 → R4 → R5</w:t>
      </w:r>
    </w:p>
    <w:p w:rsidR="00C34D58" w:rsidRPr="00C34D58" w:rsidRDefault="00C34D58" w:rsidP="00C34D58">
      <w:pPr>
        <w:numPr>
          <w:ilvl w:val="0"/>
          <w:numId w:val="3"/>
        </w:numPr>
      </w:pPr>
      <w:r w:rsidRPr="00C34D58">
        <w:t>R2 → R1 → R3 → R5</w:t>
      </w:r>
    </w:p>
    <w:p w:rsidR="00C34D58" w:rsidRPr="00C34D58" w:rsidRDefault="00C34D58" w:rsidP="00C34D58">
      <w:pPr>
        <w:numPr>
          <w:ilvl w:val="0"/>
          <w:numId w:val="3"/>
        </w:numPr>
      </w:pPr>
      <w:r w:rsidRPr="00C34D58">
        <w:t>R2 → R1 → R3 → R6 → R5 ...</w:t>
      </w:r>
    </w:p>
    <w:p w:rsidR="00C34D58" w:rsidRPr="00C34D58" w:rsidRDefault="00C34D58" w:rsidP="00C34D58">
      <w:proofErr w:type="spellStart"/>
      <w:r w:rsidRPr="00C34D58">
        <w:t>A</w:t>
      </w:r>
      <w:proofErr w:type="spellEnd"/>
      <w:r w:rsidRPr="00C34D58">
        <w:t xml:space="preserve"> partir de là, deux grandes familles d'algorithmes se dégagent :</w:t>
      </w:r>
    </w:p>
    <w:p w:rsidR="00C34D58" w:rsidRPr="00C34D58" w:rsidRDefault="00C34D58" w:rsidP="00C34D58">
      <w:pPr>
        <w:numPr>
          <w:ilvl w:val="0"/>
          <w:numId w:val="4"/>
        </w:numPr>
        <w:rPr>
          <w:highlight w:val="cyan"/>
        </w:rPr>
      </w:pPr>
      <w:r w:rsidRPr="00C34D58">
        <w:rPr>
          <w:highlight w:val="cyan"/>
        </w:rPr>
        <w:t>le routage à vecteur de distance</w:t>
      </w:r>
    </w:p>
    <w:p w:rsidR="00C34D58" w:rsidRPr="00C34D58" w:rsidRDefault="00C34D58" w:rsidP="00C34D58">
      <w:pPr>
        <w:numPr>
          <w:ilvl w:val="0"/>
          <w:numId w:val="4"/>
        </w:numPr>
        <w:rPr>
          <w:highlight w:val="cyan"/>
        </w:rPr>
      </w:pPr>
      <w:r w:rsidRPr="00C34D58">
        <w:rPr>
          <w:highlight w:val="cyan"/>
        </w:rPr>
        <w:t>le routage à état de lien</w:t>
      </w:r>
    </w:p>
    <w:p w:rsidR="00C34D58" w:rsidRPr="00C34D58" w:rsidRDefault="00C34D58" w:rsidP="00C34D58">
      <w:r w:rsidRPr="00C34D58">
        <w:t>La première famille consiste à compter le nombre d'étapes nécessaires pour atteindre l'objectif. Dans notre exemple, R2 → R4 → R5 est clairement avantageux. Mais il se peut que la liaison R4 → R5 utilise une liaison satellite à bas débit et grande latence.</w:t>
      </w:r>
    </w:p>
    <w:p w:rsidR="00C34D58" w:rsidRPr="00C34D58" w:rsidRDefault="00C34D58" w:rsidP="00C34D58">
      <w:r w:rsidRPr="00C34D58">
        <w:t>On a alors une seconde famille d’algorithmes à état de liens qui va prendre en compte la qualité des liaisons pour optimiser le débit ou la latence de la liaison.</w:t>
      </w:r>
    </w:p>
    <w:p w:rsidR="00C34D58" w:rsidRPr="00C34D58" w:rsidRDefault="00C34D58" w:rsidP="00C34D58">
      <w:r w:rsidRPr="00C34D58">
        <w:t>Nous allons maintenant étudier le protocole RIP (</w:t>
      </w:r>
      <w:proofErr w:type="spellStart"/>
      <w:r w:rsidRPr="00C34D58">
        <w:t>Routing</w:t>
      </w:r>
      <w:proofErr w:type="spellEnd"/>
      <w:r w:rsidRPr="00C34D58">
        <w:t xml:space="preserve"> Information Protocol) qui rentre dans la première famille et le protocole OSPF (Open </w:t>
      </w:r>
      <w:proofErr w:type="spellStart"/>
      <w:r w:rsidRPr="00C34D58">
        <w:t>Shortest</w:t>
      </w:r>
      <w:proofErr w:type="spellEnd"/>
      <w:r w:rsidRPr="00C34D58">
        <w:t xml:space="preserve"> Path First) qui est de la seconde famille de protocoles.</w:t>
      </w:r>
    </w:p>
    <w:p w:rsidR="00C34D58" w:rsidRPr="00C34D58" w:rsidRDefault="00C34D58" w:rsidP="00C34D58">
      <w:pPr>
        <w:rPr>
          <w:b/>
          <w:bCs/>
          <w:u w:val="single"/>
        </w:rPr>
      </w:pPr>
      <w:r w:rsidRPr="00C34D58">
        <w:rPr>
          <w:b/>
          <w:bCs/>
          <w:highlight w:val="yellow"/>
          <w:u w:val="single"/>
        </w:rPr>
        <w:lastRenderedPageBreak/>
        <w:t>B) Le protocole RIP</w:t>
      </w:r>
    </w:p>
    <w:p w:rsidR="00C34D58" w:rsidRPr="00C34D58" w:rsidRDefault="00C34D58" w:rsidP="00FD1451">
      <w:pPr>
        <w:spacing w:after="120" w:line="264" w:lineRule="auto"/>
      </w:pPr>
      <w:r w:rsidRPr="00C34D58">
        <w:t>Le protocole </w:t>
      </w:r>
      <w:r w:rsidRPr="00C34D58">
        <w:rPr>
          <w:b/>
          <w:bCs/>
        </w:rPr>
        <w:t>RIP </w:t>
      </w:r>
      <w:r w:rsidRPr="00C34D58">
        <w:t>(</w:t>
      </w:r>
      <w:proofErr w:type="spellStart"/>
      <w:r w:rsidRPr="00C34D58">
        <w:t>Routing</w:t>
      </w:r>
      <w:proofErr w:type="spellEnd"/>
      <w:r w:rsidRPr="00C34D58">
        <w:t xml:space="preserve"> Information Protocol ou protocole d'information de routage) est un protocole de routage IP à </w:t>
      </w:r>
      <w:r w:rsidRPr="00C34D58">
        <w:rPr>
          <w:b/>
          <w:bCs/>
        </w:rPr>
        <w:t>vecteur de distance</w:t>
      </w:r>
      <w:r w:rsidRPr="00C34D58">
        <w:t> (couple adresse, distance) s'appuyant sur </w:t>
      </w:r>
      <w:hyperlink r:id="rId6" w:tgtFrame="_blank" w:history="1">
        <w:r w:rsidRPr="00C34D58">
          <w:rPr>
            <w:rStyle w:val="Lienhypertexte"/>
          </w:rPr>
          <w:t>l'algorithme de Bellman-Ford</w:t>
        </w:r>
      </w:hyperlink>
      <w:r w:rsidRPr="00C34D58">
        <w:t> afin de déterminer la route permettant d'atteindre la destination en traversant le moins de routeurs (on parle de nombre de sauts minimum).</w:t>
      </w:r>
      <w:r w:rsidRPr="00C34D58">
        <w:br/>
        <w:t>Dans ce protocole le nombre de sauts est la </w:t>
      </w:r>
      <w:r w:rsidRPr="00C34D58">
        <w:rPr>
          <w:b/>
          <w:bCs/>
        </w:rPr>
        <w:t>métrique</w:t>
      </w:r>
      <w:r w:rsidRPr="00C34D58">
        <w:t> utilisée et il ne peut excéder quinze.</w:t>
      </w:r>
    </w:p>
    <w:p w:rsidR="00C34D58" w:rsidRPr="00C34D58" w:rsidRDefault="00C34D58" w:rsidP="00FD1451">
      <w:pPr>
        <w:spacing w:after="120" w:line="264" w:lineRule="auto"/>
      </w:pPr>
      <w:r w:rsidRPr="00C34D58">
        <w:t>Dans ce protocole, la meilleure route à prendre est celle qui demandera le moins de sauts entre le routeur de départ et le routeur d'arrivée.</w:t>
      </w:r>
    </w:p>
    <w:p w:rsidR="00C34D58" w:rsidRDefault="00C34D58" w:rsidP="00FB25F9">
      <w:pPr>
        <w:spacing w:line="240" w:lineRule="auto"/>
      </w:pPr>
      <w:r w:rsidRPr="00C34D58">
        <w:rPr>
          <w:b/>
          <w:bCs/>
          <w:u w:val="single"/>
        </w:rPr>
        <w:t>Principe</w:t>
      </w:r>
      <w:r>
        <w:t xml:space="preserve"> :                                                                                                             </w:t>
      </w:r>
      <w:hyperlink r:id="rId7" w:history="1">
        <w:r w:rsidRPr="009F5BE3">
          <w:rPr>
            <w:rStyle w:val="Lienhypertexte"/>
          </w:rPr>
          <w:t>https://youtu.be/kzablGaqUXM</w:t>
        </w:r>
      </w:hyperlink>
      <w:r>
        <w:t xml:space="preserve"> </w:t>
      </w:r>
    </w:p>
    <w:p w:rsidR="00C34D58" w:rsidRPr="00C34D58" w:rsidRDefault="00C34D58" w:rsidP="00FB25F9">
      <w:pPr>
        <w:numPr>
          <w:ilvl w:val="0"/>
          <w:numId w:val="7"/>
        </w:numPr>
        <w:spacing w:line="240" w:lineRule="auto"/>
      </w:pPr>
      <w:r w:rsidRPr="00C34D58">
        <w:t>Toutes les trente secondes, les routeurs envoient à leurs voisins directs (ceux avec qui ils sont directement reliés), les adresses IP des réseaux qu'ils connaissent ainsi que la métrique, c'est-à-dire le nombre de sauts, pour les rejoindre.</w:t>
      </w:r>
    </w:p>
    <w:p w:rsidR="00C34D58" w:rsidRPr="00C34D58" w:rsidRDefault="00C34D58" w:rsidP="00FB25F9">
      <w:pPr>
        <w:numPr>
          <w:ilvl w:val="0"/>
          <w:numId w:val="7"/>
        </w:numPr>
        <w:spacing w:line="240" w:lineRule="auto"/>
      </w:pPr>
      <w:r w:rsidRPr="00C34D58">
        <w:t xml:space="preserve">Le routeur qui reçoit les informations d'un voisin va augmenter automatiquement la métrique de </w:t>
      </w:r>
      <w:r>
        <w:t>1</w:t>
      </w:r>
      <w:r w:rsidRPr="00C34D58">
        <w:t>, afin de tenir compte du saut entre lui et le routeur qui vient de lui envoyer les informations.</w:t>
      </w:r>
    </w:p>
    <w:p w:rsidR="00C34D58" w:rsidRPr="00C34D58" w:rsidRDefault="00C34D58" w:rsidP="00FB25F9">
      <w:pPr>
        <w:numPr>
          <w:ilvl w:val="0"/>
          <w:numId w:val="7"/>
        </w:numPr>
        <w:spacing w:line="240" w:lineRule="auto"/>
      </w:pPr>
      <w:r w:rsidRPr="00C34D58">
        <w:t>Le routeur analyse alors les informations et plusieurs cas sont possibles :</w:t>
      </w:r>
    </w:p>
    <w:p w:rsidR="00C34D58" w:rsidRPr="00C34D58" w:rsidRDefault="00C34D58" w:rsidP="00FB25F9">
      <w:pPr>
        <w:numPr>
          <w:ilvl w:val="1"/>
          <w:numId w:val="7"/>
        </w:numPr>
        <w:spacing w:line="240" w:lineRule="auto"/>
      </w:pPr>
      <w:r w:rsidRPr="00C34D58">
        <w:t>S'il trouve un réseau inconnu il l'ajoute à sa table de routage.</w:t>
      </w:r>
    </w:p>
    <w:p w:rsidR="00C34D58" w:rsidRPr="00C34D58" w:rsidRDefault="00C34D58" w:rsidP="00FB25F9">
      <w:pPr>
        <w:numPr>
          <w:ilvl w:val="1"/>
          <w:numId w:val="7"/>
        </w:numPr>
        <w:spacing w:line="240" w:lineRule="auto"/>
      </w:pPr>
      <w:r w:rsidRPr="00C34D58">
        <w:t>S'il trouve une route vers un réseau connu plus courte, il actualise sa table de routage en gardant cette route et en supprimant la plus longue.</w:t>
      </w:r>
    </w:p>
    <w:p w:rsidR="00C34D58" w:rsidRPr="00C34D58" w:rsidRDefault="00C34D58" w:rsidP="00FB25F9">
      <w:pPr>
        <w:numPr>
          <w:ilvl w:val="1"/>
          <w:numId w:val="7"/>
        </w:numPr>
        <w:spacing w:line="240" w:lineRule="auto"/>
      </w:pPr>
      <w:r w:rsidRPr="00C34D58">
        <w:t>S’il trouve une route vers un réseau connu de même métrique, il l'ignore.</w:t>
      </w:r>
    </w:p>
    <w:p w:rsidR="00C34D58" w:rsidRPr="00C34D58" w:rsidRDefault="00C34D58" w:rsidP="00FB25F9">
      <w:pPr>
        <w:numPr>
          <w:ilvl w:val="1"/>
          <w:numId w:val="7"/>
        </w:numPr>
        <w:spacing w:line="240" w:lineRule="auto"/>
      </w:pPr>
      <w:r w:rsidRPr="00C34D58">
        <w:t>S’il trouve une route vers un réseau connu plus longue, il l'ignore.</w:t>
      </w:r>
    </w:p>
    <w:p w:rsidR="00C34D58" w:rsidRPr="00C34D58" w:rsidRDefault="00C34D58" w:rsidP="00FB25F9">
      <w:pPr>
        <w:numPr>
          <w:ilvl w:val="1"/>
          <w:numId w:val="7"/>
        </w:numPr>
        <w:spacing w:line="240" w:lineRule="auto"/>
      </w:pPr>
      <w:r w:rsidRPr="00C34D58">
        <w:t>Un autre cas est possible c'est la modification de la topologie du réseau, c'est-à-dire la modification de l'architecture (physique ou logique) de celui-ci. En cas de modification topologique, le routeur actualise sa table de routage en tenant compte des modifications reçues de proche en proche (modification du nom d'une interface réseau…)</w:t>
      </w:r>
    </w:p>
    <w:p w:rsidR="00C34D58" w:rsidRPr="00C34D58" w:rsidRDefault="00C34D58" w:rsidP="00FB25F9">
      <w:pPr>
        <w:numPr>
          <w:ilvl w:val="0"/>
          <w:numId w:val="7"/>
        </w:numPr>
        <w:spacing w:line="240" w:lineRule="auto"/>
      </w:pPr>
      <w:r w:rsidRPr="00C34D58">
        <w:t>Si un routeur voisin ne donne pas d'information le concernant au bout de trois minutes, la métrique de 16 lui est automatique attribuée, ce qui permet de le considérer comme injoignable.</w:t>
      </w:r>
    </w:p>
    <w:p w:rsidR="00FB25F9" w:rsidRPr="00FB25F9" w:rsidRDefault="00FB25F9" w:rsidP="00FB25F9">
      <w:r w:rsidRPr="00FB25F9">
        <w:rPr>
          <w:b/>
          <w:bCs/>
          <w:u w:val="single"/>
        </w:rPr>
        <w:t>Exemple</w:t>
      </w:r>
      <w:r>
        <w:rPr>
          <w:b/>
          <w:bCs/>
          <w:u w:val="single"/>
        </w:rPr>
        <w:t xml:space="preserve"> :  </w:t>
      </w:r>
      <w:r w:rsidRPr="00FB25F9">
        <w:t>Considérons le réseau suivant :</w:t>
      </w:r>
    </w:p>
    <w:p w:rsidR="00C34D58" w:rsidRDefault="00FB25F9" w:rsidP="00FB25F9">
      <w:pPr>
        <w:spacing w:after="0" w:line="240" w:lineRule="auto"/>
      </w:pPr>
      <w:r>
        <w:rPr>
          <w:noProof/>
        </w:rPr>
        <w:drawing>
          <wp:inline distT="0" distB="0" distL="0" distR="0" wp14:anchorId="0D89A63F" wp14:editId="4F0239D9">
            <wp:extent cx="6645337" cy="1836751"/>
            <wp:effectExtent l="0" t="0" r="3175" b="0"/>
            <wp:docPr id="202590769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907697" name=""/>
                    <pic:cNvPicPr/>
                  </pic:nvPicPr>
                  <pic:blipFill rotWithShape="1">
                    <a:blip r:embed="rId8"/>
                    <a:srcRect t="4118" b="52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688" cy="18376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5F9" w:rsidRPr="00FB25F9" w:rsidRDefault="00FB25F9" w:rsidP="00FB25F9">
      <w:pPr>
        <w:spacing w:after="120" w:line="240" w:lineRule="auto"/>
      </w:pPr>
      <w:r w:rsidRPr="00FB25F9">
        <w:t>Il est composé de :</w:t>
      </w:r>
    </w:p>
    <w:p w:rsidR="00FB25F9" w:rsidRPr="00FB25F9" w:rsidRDefault="00FB25F9" w:rsidP="00FB25F9">
      <w:pPr>
        <w:numPr>
          <w:ilvl w:val="0"/>
          <w:numId w:val="8"/>
        </w:numPr>
        <w:spacing w:after="120" w:line="240" w:lineRule="auto"/>
      </w:pPr>
      <w:r w:rsidRPr="00FB25F9">
        <w:t>2 sous-réseaux locaux (LAN) ayant pour adresse réseau 192.168.0.0 et 172.16.0.0.</w:t>
      </w:r>
    </w:p>
    <w:p w:rsidR="00FB25F9" w:rsidRPr="00FB25F9" w:rsidRDefault="00FB25F9" w:rsidP="00FB25F9">
      <w:pPr>
        <w:numPr>
          <w:ilvl w:val="0"/>
          <w:numId w:val="8"/>
        </w:numPr>
        <w:spacing w:after="120" w:line="240" w:lineRule="auto"/>
      </w:pPr>
      <w:r w:rsidRPr="00FB25F9">
        <w:t>5 sous-réseaux composant une partie de l'internet.</w:t>
      </w:r>
    </w:p>
    <w:p w:rsidR="00FB25F9" w:rsidRPr="00FB25F9" w:rsidRDefault="00FB25F9" w:rsidP="00FB25F9">
      <w:r w:rsidRPr="00FB25F9">
        <w:t>Nous allons nous intéresser à l'évolution des tables de routage des routeurs R1 et R2 sur lesquels on a activé le protocole RIP.</w:t>
      </w:r>
    </w:p>
    <w:p w:rsidR="00D371F4" w:rsidRDefault="00FB25F9" w:rsidP="00D371F4">
      <w:pPr>
        <w:spacing w:after="0" w:line="240" w:lineRule="auto"/>
        <w:rPr>
          <w:sz w:val="22"/>
          <w:szCs w:val="22"/>
        </w:rPr>
      </w:pPr>
      <w:r w:rsidRPr="00FB25F9">
        <w:rPr>
          <w:b/>
          <w:bCs/>
          <w:u w:val="single"/>
        </w:rPr>
        <w:lastRenderedPageBreak/>
        <w:t>Étape 1</w:t>
      </w:r>
      <w:r w:rsidRPr="00774802">
        <w:rPr>
          <w:b/>
          <w:bCs/>
          <w:u w:val="single"/>
        </w:rPr>
        <w:t> :</w:t>
      </w:r>
      <w:r>
        <w:rPr>
          <w:b/>
          <w:bCs/>
        </w:rPr>
        <w:t xml:space="preserve"> </w:t>
      </w:r>
      <w:r w:rsidRPr="00FB25F9">
        <w:rPr>
          <w:sz w:val="22"/>
          <w:szCs w:val="22"/>
        </w:rPr>
        <w:t xml:space="preserve">Au démarrage, </w:t>
      </w:r>
      <w:r w:rsidR="0059133C" w:rsidRPr="00FB25F9">
        <w:rPr>
          <w:sz w:val="22"/>
          <w:szCs w:val="22"/>
        </w:rPr>
        <w:t xml:space="preserve">R1 ne peut atteindre que ses voisins immédiats (nb Sauts vaut 1). Aucune passerelle n'est nécessaire puisque la communication est directe. Chaque sous réseau utilise une interface spécifique. </w:t>
      </w:r>
    </w:p>
    <w:p w:rsidR="00FB25F9" w:rsidRPr="00FB25F9" w:rsidRDefault="0059133C" w:rsidP="00DC0C0C">
      <w:pPr>
        <w:spacing w:after="0"/>
        <w:rPr>
          <w:sz w:val="22"/>
          <w:szCs w:val="22"/>
        </w:rPr>
      </w:pPr>
      <w:r w:rsidRPr="00FB25F9">
        <w:rPr>
          <w:sz w:val="22"/>
          <w:szCs w:val="22"/>
        </w:rPr>
        <w:t>Le réseau local 1 contenant les postes de travail est accessible en wifi.</w:t>
      </w:r>
    </w:p>
    <w:tbl>
      <w:tblPr>
        <w:tblStyle w:val="Grilledutableau"/>
        <w:tblW w:w="8313" w:type="dxa"/>
        <w:tblInd w:w="-5" w:type="dxa"/>
        <w:tblLook w:val="04A0" w:firstRow="1" w:lastRow="0" w:firstColumn="1" w:lastColumn="0" w:noHBand="0" w:noVBand="1"/>
      </w:tblPr>
      <w:tblGrid>
        <w:gridCol w:w="1132"/>
        <w:gridCol w:w="1984"/>
        <w:gridCol w:w="2215"/>
        <w:gridCol w:w="1134"/>
        <w:gridCol w:w="1848"/>
      </w:tblGrid>
      <w:tr w:rsidR="00D371F4" w:rsidRPr="00FB25F9" w:rsidTr="00D371F4">
        <w:tc>
          <w:tcPr>
            <w:tcW w:w="113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103410">
            <w:pPr>
              <w:spacing w:after="12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103410">
            <w:pPr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IP de destination</w:t>
            </w:r>
          </w:p>
        </w:tc>
        <w:tc>
          <w:tcPr>
            <w:tcW w:w="2215" w:type="dxa"/>
            <w:hideMark/>
          </w:tcPr>
          <w:p w:rsidR="00D371F4" w:rsidRPr="00FB25F9" w:rsidRDefault="00D371F4" w:rsidP="00103410">
            <w:pPr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Passerelle suivante</w:t>
            </w:r>
          </w:p>
        </w:tc>
        <w:tc>
          <w:tcPr>
            <w:tcW w:w="1134" w:type="dxa"/>
            <w:hideMark/>
          </w:tcPr>
          <w:p w:rsidR="00D371F4" w:rsidRPr="00FB25F9" w:rsidRDefault="00D371F4" w:rsidP="00103410">
            <w:pPr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Interface</w:t>
            </w:r>
          </w:p>
        </w:tc>
        <w:tc>
          <w:tcPr>
            <w:tcW w:w="1848" w:type="dxa"/>
            <w:hideMark/>
          </w:tcPr>
          <w:p w:rsidR="00D371F4" w:rsidRPr="00FB25F9" w:rsidRDefault="00D371F4" w:rsidP="00103410">
            <w:pPr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Nombre de sauts</w:t>
            </w:r>
          </w:p>
        </w:tc>
      </w:tr>
      <w:tr w:rsidR="00D371F4" w:rsidRPr="00FB25F9" w:rsidTr="00D371F4">
        <w:tc>
          <w:tcPr>
            <w:tcW w:w="113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103410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192.168.0.0</w:t>
            </w:r>
          </w:p>
        </w:tc>
        <w:tc>
          <w:tcPr>
            <w:tcW w:w="2215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wifi0</w:t>
            </w:r>
          </w:p>
        </w:tc>
        <w:tc>
          <w:tcPr>
            <w:tcW w:w="1848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1</w:t>
            </w:r>
          </w:p>
        </w:tc>
      </w:tr>
      <w:tr w:rsidR="00D371F4" w:rsidRPr="00FB25F9" w:rsidTr="00D371F4">
        <w:tc>
          <w:tcPr>
            <w:tcW w:w="113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103410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1.1.1.0</w:t>
            </w:r>
          </w:p>
        </w:tc>
        <w:tc>
          <w:tcPr>
            <w:tcW w:w="2215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eth0</w:t>
            </w:r>
          </w:p>
        </w:tc>
        <w:tc>
          <w:tcPr>
            <w:tcW w:w="1848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1</w:t>
            </w:r>
          </w:p>
        </w:tc>
      </w:tr>
      <w:tr w:rsidR="00D371F4" w:rsidRPr="00FB25F9" w:rsidTr="00D371F4">
        <w:tc>
          <w:tcPr>
            <w:tcW w:w="113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103410">
            <w:pPr>
              <w:spacing w:after="120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2.2.2.0</w:t>
            </w:r>
          </w:p>
        </w:tc>
        <w:tc>
          <w:tcPr>
            <w:tcW w:w="2215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eth1</w:t>
            </w:r>
          </w:p>
        </w:tc>
        <w:tc>
          <w:tcPr>
            <w:tcW w:w="1848" w:type="dxa"/>
            <w:hideMark/>
          </w:tcPr>
          <w:p w:rsidR="00D371F4" w:rsidRPr="00FB25F9" w:rsidRDefault="00D371F4" w:rsidP="00103410">
            <w:pPr>
              <w:rPr>
                <w:sz w:val="20"/>
                <w:szCs w:val="20"/>
              </w:rPr>
            </w:pPr>
            <w:r w:rsidRPr="00FB25F9">
              <w:rPr>
                <w:sz w:val="20"/>
                <w:szCs w:val="20"/>
              </w:rPr>
              <w:t>1</w:t>
            </w:r>
          </w:p>
        </w:tc>
      </w:tr>
    </w:tbl>
    <w:p w:rsidR="00FB25F9" w:rsidRPr="00FB25F9" w:rsidRDefault="00FB25F9" w:rsidP="0059133C">
      <w:pPr>
        <w:spacing w:before="120" w:after="120" w:line="240" w:lineRule="auto"/>
        <w:rPr>
          <w:sz w:val="22"/>
          <w:szCs w:val="22"/>
        </w:rPr>
      </w:pPr>
      <w:r w:rsidRPr="00FB25F9">
        <w:rPr>
          <w:sz w:val="22"/>
          <w:szCs w:val="22"/>
        </w:rPr>
        <w:t xml:space="preserve">En ce qui concerne le routeur 2, celui-ci possède 3 interfaces réseau filaires, que nous nommerons eth0, eth2 et eth3 qui permettent d'atteindre les routeurs immédiats (R1, R3, R4). </w:t>
      </w:r>
      <w:r w:rsidR="00774802" w:rsidRPr="0059133C">
        <w:rPr>
          <w:sz w:val="22"/>
          <w:szCs w:val="22"/>
        </w:rPr>
        <w:t xml:space="preserve">Écrire sa </w:t>
      </w:r>
      <w:r w:rsidRPr="00FB25F9">
        <w:rPr>
          <w:sz w:val="22"/>
          <w:szCs w:val="22"/>
        </w:rPr>
        <w:t>table au démarrage.</w:t>
      </w:r>
    </w:p>
    <w:tbl>
      <w:tblPr>
        <w:tblStyle w:val="Grilledutableau"/>
        <w:tblW w:w="8500" w:type="dxa"/>
        <w:tblLook w:val="04A0" w:firstRow="1" w:lastRow="0" w:firstColumn="1" w:lastColumn="0" w:noHBand="0" w:noVBand="1"/>
      </w:tblPr>
      <w:tblGrid>
        <w:gridCol w:w="1134"/>
        <w:gridCol w:w="1985"/>
        <w:gridCol w:w="2263"/>
        <w:gridCol w:w="1134"/>
        <w:gridCol w:w="1984"/>
      </w:tblGrid>
      <w:tr w:rsidR="00D371F4" w:rsidRPr="0059133C" w:rsidTr="00D371F4">
        <w:tc>
          <w:tcPr>
            <w:tcW w:w="1134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D371F4" w:rsidRPr="0059133C" w:rsidRDefault="00D371F4" w:rsidP="00FB25F9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sz w:val="22"/>
                <w:szCs w:val="22"/>
              </w:rPr>
              <w:t xml:space="preserve">Table de routage de </w:t>
            </w:r>
            <w:r w:rsidRPr="00FB25F9">
              <w:rPr>
                <w:sz w:val="22"/>
                <w:szCs w:val="22"/>
              </w:rPr>
              <w:t>R2 :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103410">
            <w:pPr>
              <w:spacing w:line="278" w:lineRule="auto"/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IP de destination</w:t>
            </w:r>
          </w:p>
        </w:tc>
        <w:tc>
          <w:tcPr>
            <w:tcW w:w="2263" w:type="dxa"/>
            <w:hideMark/>
          </w:tcPr>
          <w:p w:rsidR="00D371F4" w:rsidRPr="00FB25F9" w:rsidRDefault="00D371F4" w:rsidP="00103410">
            <w:pPr>
              <w:spacing w:line="278" w:lineRule="auto"/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Passerelle suivante</w:t>
            </w:r>
          </w:p>
        </w:tc>
        <w:tc>
          <w:tcPr>
            <w:tcW w:w="1134" w:type="dxa"/>
            <w:hideMark/>
          </w:tcPr>
          <w:p w:rsidR="00D371F4" w:rsidRPr="00FB25F9" w:rsidRDefault="00D371F4" w:rsidP="00103410">
            <w:pPr>
              <w:spacing w:line="278" w:lineRule="auto"/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Interface</w:t>
            </w:r>
          </w:p>
        </w:tc>
        <w:tc>
          <w:tcPr>
            <w:tcW w:w="1984" w:type="dxa"/>
            <w:hideMark/>
          </w:tcPr>
          <w:p w:rsidR="00D371F4" w:rsidRPr="00FB25F9" w:rsidRDefault="00D371F4" w:rsidP="00103410">
            <w:pPr>
              <w:spacing w:line="278" w:lineRule="auto"/>
              <w:rPr>
                <w:b/>
                <w:bCs/>
                <w:sz w:val="22"/>
                <w:szCs w:val="22"/>
              </w:rPr>
            </w:pPr>
            <w:r w:rsidRPr="00FB25F9">
              <w:rPr>
                <w:b/>
                <w:bCs/>
                <w:sz w:val="22"/>
                <w:szCs w:val="22"/>
              </w:rPr>
              <w:t>Nombre de sauts</w:t>
            </w:r>
          </w:p>
        </w:tc>
      </w:tr>
      <w:tr w:rsidR="00D371F4" w:rsidRPr="0059133C" w:rsidTr="00D371F4"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</w:tcPr>
          <w:p w:rsidR="00D371F4" w:rsidRPr="0059133C" w:rsidRDefault="00D371F4" w:rsidP="00FB25F9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2263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</w:tr>
      <w:tr w:rsidR="00D371F4" w:rsidRPr="0059133C" w:rsidTr="00D371F4">
        <w:tc>
          <w:tcPr>
            <w:tcW w:w="1134" w:type="dxa"/>
            <w:vMerge/>
            <w:tcBorders>
              <w:left w:val="nil"/>
              <w:right w:val="single" w:sz="4" w:space="0" w:color="auto"/>
            </w:tcBorders>
          </w:tcPr>
          <w:p w:rsidR="00D371F4" w:rsidRPr="0059133C" w:rsidRDefault="00D371F4" w:rsidP="00FB25F9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2263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</w:tr>
      <w:tr w:rsidR="00D371F4" w:rsidRPr="0059133C" w:rsidTr="00D371F4">
        <w:tc>
          <w:tcPr>
            <w:tcW w:w="1134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FB25F9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2263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  <w:tc>
          <w:tcPr>
            <w:tcW w:w="1984" w:type="dxa"/>
          </w:tcPr>
          <w:p w:rsidR="00D371F4" w:rsidRPr="00FB25F9" w:rsidRDefault="00D371F4" w:rsidP="00103410">
            <w:pPr>
              <w:spacing w:line="278" w:lineRule="auto"/>
              <w:rPr>
                <w:color w:val="EE0000"/>
                <w:sz w:val="20"/>
                <w:szCs w:val="20"/>
              </w:rPr>
            </w:pPr>
          </w:p>
        </w:tc>
      </w:tr>
    </w:tbl>
    <w:p w:rsidR="00103410" w:rsidRPr="0059133C" w:rsidRDefault="00103410" w:rsidP="00DC0C0C">
      <w:pPr>
        <w:spacing w:after="0" w:line="240" w:lineRule="auto"/>
        <w:rPr>
          <w:b/>
          <w:bCs/>
          <w:sz w:val="22"/>
          <w:szCs w:val="22"/>
        </w:rPr>
      </w:pPr>
    </w:p>
    <w:p w:rsidR="00FB25F9" w:rsidRPr="0059133C" w:rsidRDefault="00FB25F9" w:rsidP="00774802">
      <w:pPr>
        <w:spacing w:after="120" w:line="240" w:lineRule="auto"/>
        <w:rPr>
          <w:b/>
          <w:bCs/>
          <w:sz w:val="22"/>
          <w:szCs w:val="22"/>
        </w:rPr>
      </w:pPr>
      <w:r w:rsidRPr="0059133C">
        <w:rPr>
          <w:b/>
          <w:bCs/>
          <w:sz w:val="22"/>
          <w:szCs w:val="22"/>
        </w:rPr>
        <w:t>Étape</w:t>
      </w:r>
      <w:r w:rsidRPr="00FB25F9">
        <w:rPr>
          <w:b/>
          <w:bCs/>
          <w:sz w:val="22"/>
          <w:szCs w:val="22"/>
        </w:rPr>
        <w:t xml:space="preserve"> 2</w:t>
      </w:r>
      <w:r w:rsidRPr="0059133C">
        <w:rPr>
          <w:b/>
          <w:bCs/>
          <w:sz w:val="22"/>
          <w:szCs w:val="22"/>
        </w:rPr>
        <w:t xml:space="preserve"> : </w:t>
      </w:r>
      <w:r w:rsidR="00774802" w:rsidRPr="00FB25F9">
        <w:rPr>
          <w:sz w:val="22"/>
          <w:szCs w:val="22"/>
        </w:rPr>
        <w:t>Au bout de 30 secondes, un premier échange intervient avec les voisins immédiats de chacun des routeurs.</w:t>
      </w:r>
      <w:r w:rsidR="00774802" w:rsidRPr="0059133C">
        <w:rPr>
          <w:sz w:val="22"/>
          <w:szCs w:val="22"/>
        </w:rPr>
        <w:t xml:space="preserve"> </w:t>
      </w:r>
      <w:r w:rsidR="00774802" w:rsidRPr="0059133C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En appliquant les règles du RIP, voici la table de routage de R1 après une étape :</w:t>
      </w:r>
    </w:p>
    <w:tbl>
      <w:tblPr>
        <w:tblStyle w:val="Grilledutableau"/>
        <w:tblW w:w="8363" w:type="dxa"/>
        <w:tblInd w:w="-5" w:type="dxa"/>
        <w:tblLook w:val="04A0" w:firstRow="1" w:lastRow="0" w:firstColumn="1" w:lastColumn="0" w:noHBand="0" w:noVBand="1"/>
      </w:tblPr>
      <w:tblGrid>
        <w:gridCol w:w="1134"/>
        <w:gridCol w:w="1843"/>
        <w:gridCol w:w="1984"/>
        <w:gridCol w:w="1418"/>
        <w:gridCol w:w="1984"/>
      </w:tblGrid>
      <w:tr w:rsidR="00D371F4" w:rsidRPr="00FB25F9" w:rsidTr="00D371F4"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</w:pPr>
            <w:r w:rsidRPr="0059133C">
              <w:rPr>
                <w:sz w:val="22"/>
                <w:szCs w:val="22"/>
              </w:rPr>
              <w:t xml:space="preserve">Table de routage de </w:t>
            </w:r>
            <w:r w:rsidRPr="00FB25F9">
              <w:rPr>
                <w:sz w:val="22"/>
                <w:szCs w:val="22"/>
              </w:rPr>
              <w:t>R1 :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  <w:t>IP de destination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  <w:t>Passerelle suivante</w:t>
            </w: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  <w:t>Interface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b/>
                <w:bCs/>
                <w:kern w:val="0"/>
                <w:sz w:val="22"/>
                <w:szCs w:val="22"/>
                <w:lang w:eastAsia="fr-FR"/>
                <w14:ligatures w14:val="none"/>
              </w:rPr>
              <w:t>Nombre de sauts</w:t>
            </w:r>
          </w:p>
        </w:tc>
      </w:tr>
      <w:tr w:rsidR="00D371F4" w:rsidRPr="00FB25F9" w:rsidTr="00D371F4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:lang w:eastAsia="fr-FR"/>
                <w14:ligatures w14:val="none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192.168.0.0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wifi0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</w:tr>
      <w:tr w:rsidR="00D371F4" w:rsidRPr="00FB25F9" w:rsidTr="00D371F4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:lang w:eastAsia="fr-FR"/>
                <w14:ligatures w14:val="none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1.1.1.0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eth0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</w:tr>
      <w:tr w:rsidR="00D371F4" w:rsidRPr="00FB25F9" w:rsidTr="00D371F4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:lang w:eastAsia="fr-FR"/>
                <w14:ligatures w14:val="none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2.2.2.0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eth1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</w:tr>
      <w:tr w:rsidR="00D371F4" w:rsidRPr="00FB25F9" w:rsidTr="00D371F4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:lang w:eastAsia="fr-FR"/>
                <w14:ligatures w14:val="none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4.4.4.0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4.4.4.1</w:t>
            </w: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eth0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2</w:t>
            </w:r>
          </w:p>
        </w:tc>
      </w:tr>
      <w:tr w:rsidR="00D371F4" w:rsidRPr="00FB25F9" w:rsidTr="00D371F4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2"/>
                <w:szCs w:val="22"/>
                <w:lang w:eastAsia="fr-FR"/>
                <w14:ligatures w14:val="none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3.3.3.0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3.3.3.1</w:t>
            </w:r>
          </w:p>
        </w:tc>
        <w:tc>
          <w:tcPr>
            <w:tcW w:w="1418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eth1</w:t>
            </w:r>
          </w:p>
        </w:tc>
        <w:tc>
          <w:tcPr>
            <w:tcW w:w="1984" w:type="dxa"/>
            <w:hideMark/>
          </w:tcPr>
          <w:p w:rsidR="00D371F4" w:rsidRPr="00FB25F9" w:rsidRDefault="00D371F4" w:rsidP="00FB25F9">
            <w:pPr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</w:pPr>
            <w:r w:rsidRPr="00FB25F9">
              <w:rPr>
                <w:rFonts w:eastAsia="Times New Roman" w:cstheme="minorHAnsi"/>
                <w:kern w:val="0"/>
                <w:sz w:val="20"/>
                <w:szCs w:val="20"/>
                <w:lang w:eastAsia="fr-FR"/>
                <w14:ligatures w14:val="none"/>
              </w:rPr>
              <w:t>2</w:t>
            </w:r>
          </w:p>
        </w:tc>
      </w:tr>
    </w:tbl>
    <w:p w:rsidR="00FB25F9" w:rsidRPr="00FB25F9" w:rsidRDefault="00FB25F9" w:rsidP="00DC0C0C">
      <w:pPr>
        <w:pStyle w:val="Paragraphedeliste"/>
        <w:shd w:val="clear" w:color="auto" w:fill="FFFFFF"/>
        <w:spacing w:after="120" w:line="240" w:lineRule="auto"/>
        <w:ind w:left="284"/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</w:pPr>
      <w:r w:rsidRPr="00FB25F9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On </w:t>
      </w:r>
      <w:r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a </w:t>
      </w:r>
      <w:r w:rsidRPr="00FB25F9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ajout</w:t>
      </w:r>
      <w:r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>é</w:t>
      </w:r>
      <w:r w:rsidRPr="00FB25F9">
        <w:rPr>
          <w:rFonts w:eastAsia="Times New Roman" w:cstheme="minorHAnsi"/>
          <w:kern w:val="0"/>
          <w:sz w:val="22"/>
          <w:szCs w:val="22"/>
          <w:lang w:eastAsia="fr-FR"/>
          <w14:ligatures w14:val="none"/>
        </w:rPr>
        <w:t xml:space="preserve"> à la table précédente les réseaux atteignables par R2. On pense cependant à ajouter 1 au nombre de sauts ! Si R1 veut atteindre le réseau 4.4.4.0, il s'adressera à R2 et atteindra le réseau cible en 2 sauts.</w:t>
      </w:r>
    </w:p>
    <w:p w:rsidR="00C34D58" w:rsidRDefault="00774802" w:rsidP="00DC0C0C">
      <w:pPr>
        <w:spacing w:after="0" w:line="240" w:lineRule="auto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 xml:space="preserve">Écrire </w:t>
      </w:r>
      <w:r w:rsidRPr="00774802">
        <w:rPr>
          <w:rFonts w:cstheme="minorHAnsi"/>
          <w:sz w:val="22"/>
          <w:szCs w:val="22"/>
        </w:rPr>
        <w:t>la table de R2 qui s'enrichit des informations envoyées par R1 afin d'atteindre le réseau local, mais aussi des informations en provenance de R3 et R4. Il découvre ainsi 2 nouveaux réseaux.</w:t>
      </w:r>
    </w:p>
    <w:p w:rsidR="00774802" w:rsidRPr="00FB25F9" w:rsidRDefault="00774802" w:rsidP="00DC0C0C">
      <w:pPr>
        <w:spacing w:after="0" w:line="240" w:lineRule="auto"/>
        <w:rPr>
          <w:rFonts w:cstheme="minorHAnsi"/>
          <w:sz w:val="22"/>
          <w:szCs w:val="22"/>
        </w:rPr>
      </w:pPr>
    </w:p>
    <w:tbl>
      <w:tblPr>
        <w:tblStyle w:val="Grilledutableau"/>
        <w:tblW w:w="8364" w:type="dxa"/>
        <w:tblLook w:val="04A0" w:firstRow="1" w:lastRow="0" w:firstColumn="1" w:lastColumn="0" w:noHBand="0" w:noVBand="1"/>
      </w:tblPr>
      <w:tblGrid>
        <w:gridCol w:w="1134"/>
        <w:gridCol w:w="1843"/>
        <w:gridCol w:w="2268"/>
        <w:gridCol w:w="1134"/>
        <w:gridCol w:w="1985"/>
      </w:tblGrid>
      <w:tr w:rsidR="00D371F4" w:rsidRPr="00774802" w:rsidTr="00DC0C0C"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sz w:val="22"/>
                <w:szCs w:val="22"/>
              </w:rPr>
              <w:t xml:space="preserve">Table de </w:t>
            </w:r>
            <w:r w:rsidRPr="00AD2FD0">
              <w:rPr>
                <w:sz w:val="22"/>
                <w:szCs w:val="22"/>
              </w:rPr>
              <w:t xml:space="preserve">routage de </w:t>
            </w:r>
            <w:r w:rsidRPr="00FB25F9">
              <w:rPr>
                <w:sz w:val="22"/>
                <w:szCs w:val="22"/>
              </w:rPr>
              <w:t>R2 :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b/>
                <w:bCs/>
                <w:sz w:val="22"/>
                <w:szCs w:val="22"/>
              </w:rPr>
            </w:pPr>
            <w:r w:rsidRPr="00774802">
              <w:rPr>
                <w:b/>
                <w:bCs/>
                <w:sz w:val="22"/>
                <w:szCs w:val="22"/>
              </w:rPr>
              <w:t>IP de destination</w:t>
            </w:r>
          </w:p>
        </w:tc>
        <w:tc>
          <w:tcPr>
            <w:tcW w:w="2268" w:type="dxa"/>
            <w:hideMark/>
          </w:tcPr>
          <w:p w:rsidR="00D371F4" w:rsidRPr="00774802" w:rsidRDefault="00D371F4" w:rsidP="00774802">
            <w:pPr>
              <w:rPr>
                <w:b/>
                <w:bCs/>
                <w:sz w:val="22"/>
                <w:szCs w:val="22"/>
              </w:rPr>
            </w:pPr>
            <w:r w:rsidRPr="00774802">
              <w:rPr>
                <w:b/>
                <w:bCs/>
                <w:sz w:val="22"/>
                <w:szCs w:val="22"/>
              </w:rPr>
              <w:t>Passerelle suivante</w:t>
            </w:r>
          </w:p>
        </w:tc>
        <w:tc>
          <w:tcPr>
            <w:tcW w:w="1134" w:type="dxa"/>
            <w:hideMark/>
          </w:tcPr>
          <w:p w:rsidR="00D371F4" w:rsidRPr="00774802" w:rsidRDefault="00D371F4" w:rsidP="00774802">
            <w:pPr>
              <w:rPr>
                <w:b/>
                <w:bCs/>
                <w:sz w:val="22"/>
                <w:szCs w:val="22"/>
              </w:rPr>
            </w:pPr>
            <w:r w:rsidRPr="00774802">
              <w:rPr>
                <w:b/>
                <w:bCs/>
                <w:sz w:val="22"/>
                <w:szCs w:val="22"/>
              </w:rPr>
              <w:t>Interface</w:t>
            </w:r>
          </w:p>
        </w:tc>
        <w:tc>
          <w:tcPr>
            <w:tcW w:w="1985" w:type="dxa"/>
            <w:hideMark/>
          </w:tcPr>
          <w:p w:rsidR="00D371F4" w:rsidRPr="00774802" w:rsidRDefault="00D371F4" w:rsidP="00774802">
            <w:pPr>
              <w:rPr>
                <w:b/>
                <w:bCs/>
                <w:sz w:val="22"/>
                <w:szCs w:val="22"/>
              </w:rPr>
            </w:pPr>
            <w:r w:rsidRPr="00774802">
              <w:rPr>
                <w:b/>
                <w:bCs/>
                <w:sz w:val="22"/>
                <w:szCs w:val="22"/>
              </w:rPr>
              <w:t>Nombre de sauts</w:t>
            </w: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1.1.1.0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4.4.4.0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3.3.3.0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192.168.0.0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2.2.2.0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774802" w:rsidTr="00DC0C0C">
        <w:tc>
          <w:tcPr>
            <w:tcW w:w="1134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774802" w:rsidRDefault="00D371F4" w:rsidP="00774802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  <w:r w:rsidRPr="00774802">
              <w:rPr>
                <w:color w:val="EE0000"/>
                <w:sz w:val="20"/>
                <w:szCs w:val="20"/>
              </w:rPr>
              <w:t>5.5.5.0</w:t>
            </w:r>
          </w:p>
        </w:tc>
        <w:tc>
          <w:tcPr>
            <w:tcW w:w="2268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774802" w:rsidRDefault="00D371F4" w:rsidP="00774802">
            <w:pPr>
              <w:rPr>
                <w:color w:val="EE0000"/>
                <w:sz w:val="20"/>
                <w:szCs w:val="20"/>
              </w:rPr>
            </w:pPr>
          </w:p>
        </w:tc>
      </w:tr>
    </w:tbl>
    <w:p w:rsidR="0059133C" w:rsidRPr="0059133C" w:rsidRDefault="0059133C" w:rsidP="00DC0C0C">
      <w:pPr>
        <w:spacing w:before="120" w:after="120" w:line="240" w:lineRule="auto"/>
        <w:rPr>
          <w:sz w:val="22"/>
          <w:szCs w:val="22"/>
        </w:rPr>
      </w:pPr>
      <w:r w:rsidRPr="00AD2FD0">
        <w:rPr>
          <w:b/>
          <w:bCs/>
          <w:sz w:val="22"/>
          <w:szCs w:val="22"/>
          <w:u w:val="single"/>
        </w:rPr>
        <w:t>Étape 3</w:t>
      </w:r>
      <w:r w:rsidRPr="0059133C">
        <w:rPr>
          <w:sz w:val="22"/>
          <w:szCs w:val="22"/>
        </w:rPr>
        <w:t xml:space="preserve"> : </w:t>
      </w:r>
      <w:r w:rsidR="00AD2FD0">
        <w:rPr>
          <w:sz w:val="22"/>
          <w:szCs w:val="22"/>
        </w:rPr>
        <w:t xml:space="preserve">c’est l’étape finale : </w:t>
      </w:r>
      <w:r w:rsidRPr="0059133C">
        <w:rPr>
          <w:sz w:val="22"/>
          <w:szCs w:val="22"/>
        </w:rPr>
        <w:t xml:space="preserve"> le routeur R1 est à présent en capacité d'acheminer un paquet du poste de travail du réseau 1 vers les postes de travail se trouvant dans le réseau 2.</w:t>
      </w:r>
      <w:r>
        <w:rPr>
          <w:sz w:val="22"/>
          <w:szCs w:val="22"/>
        </w:rPr>
        <w:t xml:space="preserve"> </w:t>
      </w:r>
      <w:r w:rsidRPr="0059133C">
        <w:rPr>
          <w:sz w:val="22"/>
          <w:szCs w:val="22"/>
        </w:rPr>
        <w:t xml:space="preserve"> </w:t>
      </w:r>
      <w:r w:rsidR="00AD2FD0">
        <w:rPr>
          <w:sz w:val="22"/>
          <w:szCs w:val="22"/>
        </w:rPr>
        <w:t xml:space="preserve">Compléter </w:t>
      </w:r>
      <w:r w:rsidR="00AD2FD0" w:rsidRPr="0059133C">
        <w:rPr>
          <w:sz w:val="22"/>
          <w:szCs w:val="22"/>
        </w:rPr>
        <w:t>la</w:t>
      </w:r>
      <w:r w:rsidRPr="0059133C">
        <w:rPr>
          <w:sz w:val="22"/>
          <w:szCs w:val="22"/>
        </w:rPr>
        <w:t xml:space="preserve"> table de routage de R1 :</w:t>
      </w:r>
    </w:p>
    <w:tbl>
      <w:tblPr>
        <w:tblStyle w:val="Grilledutableau"/>
        <w:tblW w:w="8364" w:type="dxa"/>
        <w:tblLook w:val="04A0" w:firstRow="1" w:lastRow="0" w:firstColumn="1" w:lastColumn="0" w:noHBand="0" w:noVBand="1"/>
      </w:tblPr>
      <w:tblGrid>
        <w:gridCol w:w="1129"/>
        <w:gridCol w:w="1843"/>
        <w:gridCol w:w="2273"/>
        <w:gridCol w:w="1134"/>
        <w:gridCol w:w="1985"/>
      </w:tblGrid>
      <w:tr w:rsidR="00D371F4" w:rsidRPr="0059133C" w:rsidTr="00DC0C0C">
        <w:tc>
          <w:tcPr>
            <w:tcW w:w="112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sz w:val="22"/>
                <w:szCs w:val="22"/>
              </w:rPr>
              <w:t xml:space="preserve">Table de routage de </w:t>
            </w:r>
            <w:r w:rsidRPr="00FB25F9">
              <w:rPr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1</w:t>
            </w:r>
            <w:r w:rsidRPr="00FB25F9">
              <w:rPr>
                <w:sz w:val="22"/>
                <w:szCs w:val="22"/>
              </w:rPr>
              <w:t xml:space="preserve"> :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59133C" w:rsidRDefault="00D371F4" w:rsidP="00AD2FD0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b/>
                <w:bCs/>
                <w:sz w:val="22"/>
                <w:szCs w:val="22"/>
              </w:rPr>
              <w:t>IP de destination</w:t>
            </w:r>
          </w:p>
        </w:tc>
        <w:tc>
          <w:tcPr>
            <w:tcW w:w="2273" w:type="dxa"/>
            <w:hideMark/>
          </w:tcPr>
          <w:p w:rsidR="00D371F4" w:rsidRPr="0059133C" w:rsidRDefault="00D371F4" w:rsidP="00AD2FD0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b/>
                <w:bCs/>
                <w:sz w:val="22"/>
                <w:szCs w:val="22"/>
              </w:rPr>
              <w:t>Passerelle suivante</w:t>
            </w:r>
          </w:p>
        </w:tc>
        <w:tc>
          <w:tcPr>
            <w:tcW w:w="1134" w:type="dxa"/>
            <w:hideMark/>
          </w:tcPr>
          <w:p w:rsidR="00D371F4" w:rsidRPr="0059133C" w:rsidRDefault="00D371F4" w:rsidP="00AD2FD0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b/>
                <w:bCs/>
                <w:sz w:val="22"/>
                <w:szCs w:val="22"/>
              </w:rPr>
              <w:t>Interface</w:t>
            </w:r>
          </w:p>
        </w:tc>
        <w:tc>
          <w:tcPr>
            <w:tcW w:w="1985" w:type="dxa"/>
            <w:hideMark/>
          </w:tcPr>
          <w:p w:rsidR="00D371F4" w:rsidRPr="0059133C" w:rsidRDefault="00D371F4" w:rsidP="00AD2FD0">
            <w:pPr>
              <w:rPr>
                <w:b/>
                <w:bCs/>
                <w:sz w:val="22"/>
                <w:szCs w:val="22"/>
              </w:rPr>
            </w:pPr>
            <w:r w:rsidRPr="0059133C">
              <w:rPr>
                <w:b/>
                <w:bCs/>
                <w:sz w:val="22"/>
                <w:szCs w:val="22"/>
              </w:rPr>
              <w:t>Nombre de sauts</w:t>
            </w: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192.168.0.0</w:t>
            </w:r>
          </w:p>
        </w:tc>
        <w:tc>
          <w:tcPr>
            <w:tcW w:w="2273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wifi0</w:t>
            </w:r>
          </w:p>
        </w:tc>
        <w:tc>
          <w:tcPr>
            <w:tcW w:w="1985" w:type="dxa"/>
            <w:hideMark/>
          </w:tcPr>
          <w:p w:rsidR="00D371F4" w:rsidRPr="0059133C" w:rsidRDefault="00D371F4" w:rsidP="00DC0C0C">
            <w:pPr>
              <w:jc w:val="center"/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1</w:t>
            </w: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1.1.1.0</w:t>
            </w:r>
          </w:p>
        </w:tc>
        <w:tc>
          <w:tcPr>
            <w:tcW w:w="2273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eth0</w:t>
            </w:r>
          </w:p>
        </w:tc>
        <w:tc>
          <w:tcPr>
            <w:tcW w:w="1985" w:type="dxa"/>
            <w:hideMark/>
          </w:tcPr>
          <w:p w:rsidR="00D371F4" w:rsidRPr="0059133C" w:rsidRDefault="00D371F4" w:rsidP="00DC0C0C">
            <w:pPr>
              <w:jc w:val="center"/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1</w:t>
            </w: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2.2.2.0</w:t>
            </w:r>
          </w:p>
        </w:tc>
        <w:tc>
          <w:tcPr>
            <w:tcW w:w="2273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hideMark/>
          </w:tcPr>
          <w:p w:rsidR="00D371F4" w:rsidRPr="0059133C" w:rsidRDefault="00D371F4" w:rsidP="00AD2FD0">
            <w:pPr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eth1</w:t>
            </w:r>
          </w:p>
        </w:tc>
        <w:tc>
          <w:tcPr>
            <w:tcW w:w="1985" w:type="dxa"/>
            <w:hideMark/>
          </w:tcPr>
          <w:p w:rsidR="00D371F4" w:rsidRPr="0059133C" w:rsidRDefault="00D371F4" w:rsidP="00DC0C0C">
            <w:pPr>
              <w:jc w:val="center"/>
              <w:rPr>
                <w:sz w:val="20"/>
                <w:szCs w:val="20"/>
              </w:rPr>
            </w:pPr>
            <w:r w:rsidRPr="0059133C">
              <w:rPr>
                <w:sz w:val="20"/>
                <w:szCs w:val="20"/>
              </w:rPr>
              <w:t>1</w:t>
            </w: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2273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59133C" w:rsidRDefault="00D371F4" w:rsidP="00DC0C0C">
            <w:pPr>
              <w:jc w:val="center"/>
              <w:rPr>
                <w:color w:val="EE0000"/>
                <w:sz w:val="20"/>
                <w:szCs w:val="20"/>
              </w:rPr>
            </w:pP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2273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2273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</w:tr>
      <w:tr w:rsidR="00D371F4" w:rsidRPr="0059133C" w:rsidTr="00DC0C0C">
        <w:tc>
          <w:tcPr>
            <w:tcW w:w="112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2"/>
                <w:szCs w:val="22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2273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D371F4" w:rsidRPr="0059133C" w:rsidRDefault="00D371F4" w:rsidP="00AD2FD0">
            <w:pPr>
              <w:rPr>
                <w:color w:val="EE0000"/>
                <w:sz w:val="20"/>
                <w:szCs w:val="20"/>
              </w:rPr>
            </w:pPr>
          </w:p>
        </w:tc>
      </w:tr>
    </w:tbl>
    <w:p w:rsidR="00AD2FD0" w:rsidRPr="00AD2FD0" w:rsidRDefault="00AD2FD0" w:rsidP="00DC0C0C">
      <w:pPr>
        <w:spacing w:before="120" w:after="120" w:line="240" w:lineRule="auto"/>
        <w:rPr>
          <w:sz w:val="22"/>
          <w:szCs w:val="22"/>
        </w:rPr>
      </w:pPr>
      <w:r w:rsidRPr="00AD2FD0">
        <w:rPr>
          <w:b/>
          <w:bCs/>
          <w:sz w:val="22"/>
          <w:szCs w:val="22"/>
          <w:u w:val="single"/>
        </w:rPr>
        <w:t>Détection des pannes</w:t>
      </w:r>
      <w:r w:rsidR="00DC0C0C" w:rsidRPr="00DC0C0C">
        <w:rPr>
          <w:b/>
          <w:bCs/>
          <w:sz w:val="22"/>
          <w:szCs w:val="22"/>
          <w:u w:val="single"/>
        </w:rPr>
        <w:t> :</w:t>
      </w:r>
      <w:r w:rsidR="00DC0C0C">
        <w:rPr>
          <w:b/>
          <w:bCs/>
          <w:u w:val="single"/>
        </w:rPr>
        <w:t xml:space="preserve"> </w:t>
      </w:r>
      <w:r w:rsidR="00DC0C0C">
        <w:t xml:space="preserve"> </w:t>
      </w:r>
      <w:r w:rsidRPr="00AD2FD0">
        <w:rPr>
          <w:sz w:val="22"/>
          <w:szCs w:val="22"/>
        </w:rPr>
        <w:t>Le protocole RIP est en mesure de détecter des pannes : Si un routeur ne reçoit pas d'information de la part d'un de ses voisins au bout d'un temps de l'ordre de 3 minutes (configurable) il va considérer que ce lien est mort et en informer ses voisins en indiquant un nombre de sauts égal à 16. Puisque RIP ne gère que 15 sauts au maximum, 16 peut être considéré comme une distance infinie.</w:t>
      </w:r>
      <w:r w:rsidR="00DC0C0C">
        <w:rPr>
          <w:sz w:val="22"/>
          <w:szCs w:val="22"/>
        </w:rPr>
        <w:t xml:space="preserve"> </w:t>
      </w:r>
      <w:r w:rsidRPr="00AD2FD0">
        <w:rPr>
          <w:sz w:val="22"/>
          <w:szCs w:val="22"/>
        </w:rPr>
        <w:t>De cette manière, les voisins vont pouvoir recalculer leurs routes en conséquence en évitant le lien qui est tombé.</w:t>
      </w:r>
    </w:p>
    <w:p w:rsidR="00AD2FD0" w:rsidRPr="00AD2FD0" w:rsidRDefault="00AD2FD0" w:rsidP="00DC0C0C">
      <w:pPr>
        <w:spacing w:after="0" w:line="240" w:lineRule="auto"/>
        <w:rPr>
          <w:sz w:val="22"/>
          <w:szCs w:val="22"/>
        </w:rPr>
      </w:pPr>
      <w:r w:rsidRPr="00AD2FD0">
        <w:rPr>
          <w:b/>
          <w:bCs/>
          <w:sz w:val="22"/>
          <w:szCs w:val="22"/>
          <w:u w:val="single"/>
        </w:rPr>
        <w:t>Détection des boucles</w:t>
      </w:r>
      <w:r w:rsidRPr="00DC0C0C">
        <w:rPr>
          <w:b/>
          <w:bCs/>
          <w:sz w:val="22"/>
          <w:szCs w:val="22"/>
          <w:u w:val="single"/>
        </w:rPr>
        <w:t> :</w:t>
      </w:r>
      <w:r w:rsidR="00DC0C0C">
        <w:rPr>
          <w:sz w:val="22"/>
          <w:szCs w:val="22"/>
        </w:rPr>
        <w:t xml:space="preserve"> </w:t>
      </w:r>
      <w:r w:rsidRPr="00AD2FD0">
        <w:rPr>
          <w:sz w:val="22"/>
          <w:szCs w:val="22"/>
        </w:rPr>
        <w:t>RIP implémente d</w:t>
      </w:r>
      <w:r w:rsidR="00DC0C0C">
        <w:rPr>
          <w:sz w:val="22"/>
          <w:szCs w:val="22"/>
        </w:rPr>
        <w:t>es</w:t>
      </w:r>
      <w:r w:rsidRPr="00AD2FD0">
        <w:rPr>
          <w:sz w:val="22"/>
          <w:szCs w:val="22"/>
        </w:rPr>
        <w:t xml:space="preserve"> mécanismes pour empêcher que se forment des boucles de routage. Une boucle est par exemple une route du type R2 → R3 → R4 → R2. Des exemples de tels mécanismes sont</w:t>
      </w:r>
      <w:r w:rsidR="00DC0C0C">
        <w:rPr>
          <w:sz w:val="22"/>
          <w:szCs w:val="22"/>
        </w:rPr>
        <w:t xml:space="preserve"> </w:t>
      </w:r>
      <w:r w:rsidRPr="00AD2FD0">
        <w:rPr>
          <w:sz w:val="22"/>
          <w:szCs w:val="22"/>
        </w:rPr>
        <w:t>:</w:t>
      </w:r>
    </w:p>
    <w:p w:rsidR="00AD2FD0" w:rsidRPr="00AD2FD0" w:rsidRDefault="00AD2FD0" w:rsidP="00DC0C0C">
      <w:pPr>
        <w:numPr>
          <w:ilvl w:val="0"/>
          <w:numId w:val="10"/>
        </w:numPr>
        <w:spacing w:after="0" w:line="240" w:lineRule="auto"/>
        <w:ind w:left="714" w:hanging="357"/>
        <w:rPr>
          <w:sz w:val="22"/>
          <w:szCs w:val="22"/>
        </w:rPr>
      </w:pPr>
      <w:r w:rsidRPr="00AD2FD0">
        <w:rPr>
          <w:sz w:val="22"/>
          <w:szCs w:val="22"/>
        </w:rPr>
        <w:t xml:space="preserve">une durée de vie </w:t>
      </w:r>
      <w:r w:rsidRPr="00AD2FD0">
        <w:rPr>
          <w:b/>
          <w:bCs/>
          <w:sz w:val="22"/>
          <w:szCs w:val="22"/>
          <w:u w:val="single"/>
        </w:rPr>
        <w:t>limitée</w:t>
      </w:r>
      <w:r w:rsidRPr="00AD2FD0">
        <w:rPr>
          <w:sz w:val="22"/>
          <w:szCs w:val="22"/>
        </w:rPr>
        <w:t xml:space="preserve"> sur les paquets (TTL) afin qu'un paquet qui tourne en rond soit détruit</w:t>
      </w:r>
    </w:p>
    <w:p w:rsidR="00AD2FD0" w:rsidRPr="00AD2FD0" w:rsidRDefault="00AD2FD0" w:rsidP="00DC0C0C">
      <w:pPr>
        <w:numPr>
          <w:ilvl w:val="0"/>
          <w:numId w:val="10"/>
        </w:numPr>
        <w:spacing w:after="120" w:line="240" w:lineRule="auto"/>
        <w:rPr>
          <w:sz w:val="22"/>
          <w:szCs w:val="22"/>
        </w:rPr>
      </w:pPr>
      <w:r w:rsidRPr="00AD2FD0">
        <w:rPr>
          <w:sz w:val="22"/>
          <w:szCs w:val="22"/>
        </w:rPr>
        <w:t>ne pas renvoyer une information vers un routeur si celle-ci est déjà passée par ce routeur</w:t>
      </w:r>
    </w:p>
    <w:p w:rsidR="00D87623" w:rsidRPr="00AD14CB" w:rsidRDefault="00D87623" w:rsidP="00D87623">
      <w:pPr>
        <w:pStyle w:val="Paragraphedeliste"/>
        <w:numPr>
          <w:ilvl w:val="1"/>
          <w:numId w:val="3"/>
        </w:numPr>
        <w:ind w:left="426"/>
        <w:rPr>
          <w:b/>
          <w:bCs/>
          <w:highlight w:val="yellow"/>
          <w:u w:val="single"/>
        </w:rPr>
      </w:pPr>
      <w:r w:rsidRPr="00AD14CB">
        <w:rPr>
          <w:b/>
          <w:bCs/>
          <w:highlight w:val="yellow"/>
          <w:u w:val="single"/>
        </w:rPr>
        <w:lastRenderedPageBreak/>
        <w:t>Le protocole OSPF</w:t>
      </w:r>
    </w:p>
    <w:p w:rsidR="00D87623" w:rsidRPr="00D87623" w:rsidRDefault="00D87623" w:rsidP="00D87623">
      <w:pPr>
        <w:rPr>
          <w:b/>
          <w:bCs/>
          <w:u w:val="single"/>
        </w:rPr>
      </w:pPr>
      <w:r w:rsidRPr="00D87623">
        <w:t>Le protocole </w:t>
      </w:r>
      <w:r w:rsidRPr="00D87623">
        <w:rPr>
          <w:b/>
          <w:bCs/>
        </w:rPr>
        <w:t>OSPF</w:t>
      </w:r>
      <w:r w:rsidRPr="00D87623">
        <w:t xml:space="preserve"> (Open </w:t>
      </w:r>
      <w:proofErr w:type="spellStart"/>
      <w:r w:rsidRPr="00D87623">
        <w:t>Shortest</w:t>
      </w:r>
      <w:proofErr w:type="spellEnd"/>
      <w:r w:rsidRPr="00D87623">
        <w:t xml:space="preserve"> Path First) rentre dans la catégorie des </w:t>
      </w:r>
      <w:r w:rsidRPr="00D87623">
        <w:rPr>
          <w:b/>
          <w:bCs/>
          <w:u w:val="single"/>
        </w:rPr>
        <w:t>protocoles à état de lien.</w:t>
      </w:r>
    </w:p>
    <w:p w:rsidR="00D87623" w:rsidRDefault="00D87623" w:rsidP="00D87623">
      <w:pPr>
        <w:rPr>
          <w:b/>
          <w:bCs/>
          <w:sz w:val="22"/>
          <w:szCs w:val="22"/>
        </w:rPr>
      </w:pPr>
      <w:r w:rsidRPr="00D87623">
        <w:rPr>
          <w:b/>
          <w:bCs/>
          <w:sz w:val="22"/>
          <w:szCs w:val="22"/>
        </w:rPr>
        <w:t xml:space="preserve">Le protocole OSPF propose une approche tout à fait différente : au lieu de s'intéresser au nombre de sauts, on va chercher à </w:t>
      </w:r>
      <w:r w:rsidRPr="00D87623">
        <w:rPr>
          <w:b/>
          <w:bCs/>
          <w:sz w:val="22"/>
          <w:szCs w:val="22"/>
          <w:u w:val="single"/>
        </w:rPr>
        <w:t>optimiser le débit des liaisons empruntées</w:t>
      </w:r>
      <w:r w:rsidRPr="00D87623">
        <w:rPr>
          <w:b/>
          <w:bCs/>
          <w:sz w:val="22"/>
          <w:szCs w:val="22"/>
        </w:rPr>
        <w:t>. Pour cela, chaque routeur va devoir connaître l'intégralité du réseau avec le débit associé à chaque lien afin d'appliquer un algorithme de recherche de chemin optimal.</w:t>
      </w:r>
    </w:p>
    <w:p w:rsidR="00AD14CB" w:rsidRDefault="00AD14CB" w:rsidP="00AD14CB">
      <w:pPr>
        <w:rPr>
          <w:sz w:val="22"/>
          <w:szCs w:val="22"/>
        </w:rPr>
      </w:pPr>
      <w:r w:rsidRPr="00094384">
        <w:rPr>
          <w:sz w:val="22"/>
          <w:szCs w:val="22"/>
        </w:rPr>
        <w:t xml:space="preserve">Video protocole à état de lien : </w:t>
      </w:r>
      <w:hyperlink r:id="rId9" w:history="1">
        <w:r w:rsidRPr="00094384">
          <w:rPr>
            <w:rStyle w:val="Lienhypertexte"/>
            <w:sz w:val="22"/>
            <w:szCs w:val="22"/>
          </w:rPr>
          <w:t>https://tube-sciences-technologies.apps.education.fr/w/rzP5unHWaHrjmxjT5zcakY</w:t>
        </w:r>
      </w:hyperlink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D14CB" w:rsidTr="00AD14CB">
        <w:tc>
          <w:tcPr>
            <w:tcW w:w="5228" w:type="dxa"/>
          </w:tcPr>
          <w:p w:rsidR="00AD14CB" w:rsidRDefault="00AD14CB" w:rsidP="00AD14CB">
            <w:pPr>
              <w:spacing w:after="120"/>
              <w:rPr>
                <w:rFonts w:cstheme="minorHAnsi"/>
                <w:sz w:val="22"/>
                <w:szCs w:val="22"/>
              </w:rPr>
            </w:pPr>
            <w:r w:rsidRPr="003D4AEE">
              <w:rPr>
                <w:rFonts w:cstheme="minorHAnsi"/>
                <w:sz w:val="22"/>
                <w:szCs w:val="22"/>
              </w:rPr>
              <w:t>Dans le protocole OSPF le choix du routeur voisin le plus approprié prend en compte les bandes passantes (débits) de l'ensemble des liaisons du réseau.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</w:p>
          <w:p w:rsidR="00AD14CB" w:rsidRPr="003D4AEE" w:rsidRDefault="00AD14CB" w:rsidP="00AD14CB">
            <w:pPr>
              <w:rPr>
                <w:rFonts w:cstheme="minorHAnsi"/>
                <w:sz w:val="22"/>
                <w:szCs w:val="22"/>
              </w:rPr>
            </w:pPr>
            <w:r w:rsidRPr="003D4AEE">
              <w:rPr>
                <w:rFonts w:cstheme="minorHAnsi"/>
                <w:sz w:val="22"/>
                <w:szCs w:val="22"/>
              </w:rPr>
              <w:t xml:space="preserve">Ainsi, à chaque liaison entre routeurs est attribué un </w:t>
            </w:r>
            <w:r w:rsidRPr="00AD14CB">
              <w:rPr>
                <w:rFonts w:cstheme="minorHAnsi"/>
                <w:sz w:val="22"/>
                <w:szCs w:val="22"/>
                <w:highlight w:val="green"/>
              </w:rPr>
              <w:t>coût</w:t>
            </w:r>
            <w:r w:rsidRPr="003D4AEE">
              <w:rPr>
                <w:rFonts w:cstheme="minorHAnsi"/>
                <w:sz w:val="22"/>
                <w:szCs w:val="22"/>
              </w:rPr>
              <w:t xml:space="preserve"> </w:t>
            </w:r>
            <w:r>
              <w:rPr>
                <w:rFonts w:cstheme="minorHAnsi"/>
                <w:sz w:val="22"/>
                <w:szCs w:val="22"/>
              </w:rPr>
              <w:t xml:space="preserve">C </w:t>
            </w:r>
            <w:r w:rsidRPr="003D4AEE">
              <w:rPr>
                <w:rFonts w:cstheme="minorHAnsi"/>
                <w:sz w:val="22"/>
                <w:szCs w:val="22"/>
              </w:rPr>
              <w:t>définit par une relation du type :  </w:t>
            </w:r>
            <m:oMath>
              <m:r>
                <w:rPr>
                  <w:rFonts w:ascii="Cambria Math" w:hAnsi="Cambria Math" w:cstheme="minorHAnsi"/>
                  <w:highlight w:val="green"/>
                </w:rPr>
                <m:t>C=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  <w:highlight w:val="green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  <w:highlight w:val="green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  <w:highlight w:val="green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  <w:highlight w:val="green"/>
                        </w:rPr>
                        <m:t>ref</m:t>
                      </m:r>
                    </m:sub>
                  </m:sSub>
                </m:num>
                <m:den>
                  <m:r>
                    <w:rPr>
                      <w:rFonts w:ascii="Cambria Math" w:hAnsi="Cambria Math" w:cstheme="minorHAnsi"/>
                      <w:highlight w:val="green"/>
                    </w:rPr>
                    <m:t>D</m:t>
                  </m:r>
                </m:den>
              </m:f>
            </m:oMath>
          </w:p>
          <w:p w:rsidR="00AD14CB" w:rsidRPr="003D4AEE" w:rsidRDefault="00AD14CB" w:rsidP="00AD14CB">
            <w:pPr>
              <w:spacing w:after="120"/>
              <w:rPr>
                <w:rFonts w:cstheme="minorHAnsi"/>
                <w:sz w:val="22"/>
                <w:szCs w:val="22"/>
              </w:rPr>
            </w:pPr>
            <w:r w:rsidRPr="003D4AEE">
              <w:rPr>
                <w:rFonts w:cstheme="minorHAnsi"/>
                <w:sz w:val="22"/>
                <w:szCs w:val="22"/>
              </w:rPr>
              <w:t>où </w:t>
            </w:r>
            <w:proofErr w:type="spellStart"/>
            <w:r w:rsidRPr="003D4AEE">
              <w:rPr>
                <w:rFonts w:cstheme="minorHAnsi"/>
                <w:sz w:val="22"/>
                <w:szCs w:val="22"/>
              </w:rPr>
              <w:t>D</w:t>
            </w:r>
            <w:r w:rsidRPr="003D4AEE">
              <w:rPr>
                <w:rFonts w:cstheme="minorHAnsi"/>
                <w:sz w:val="22"/>
                <w:szCs w:val="22"/>
                <w:vertAlign w:val="subscript"/>
              </w:rPr>
              <w:t>ref</w:t>
            </w:r>
            <w:proofErr w:type="spellEnd"/>
            <w:r w:rsidRPr="003D4AEE">
              <w:rPr>
                <w:rFonts w:cstheme="minorHAnsi"/>
                <w:sz w:val="22"/>
                <w:szCs w:val="22"/>
                <w:vertAlign w:val="subscript"/>
              </w:rPr>
              <w:t> </w:t>
            </w:r>
            <w:r w:rsidRPr="003D4AEE">
              <w:rPr>
                <w:rFonts w:cstheme="minorHAnsi"/>
                <w:sz w:val="22"/>
                <w:szCs w:val="22"/>
              </w:rPr>
              <w:t>est le débit de référence et D est le débit de la liaison, en bits/s.</w:t>
            </w:r>
          </w:p>
          <w:p w:rsidR="00AD14CB" w:rsidRPr="003D4AEE" w:rsidRDefault="00AD14CB" w:rsidP="00AD14CB">
            <w:pPr>
              <w:spacing w:after="120"/>
              <w:rPr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 xml:space="preserve">Remarque : en général, on prend </w:t>
            </w:r>
            <w:proofErr w:type="spellStart"/>
            <w:r w:rsidRPr="003D4AEE">
              <w:rPr>
                <w:sz w:val="22"/>
                <w:szCs w:val="22"/>
              </w:rPr>
              <w:t>D</w:t>
            </w:r>
            <w:r w:rsidRPr="003D4AEE">
              <w:rPr>
                <w:sz w:val="22"/>
                <w:szCs w:val="22"/>
                <w:vertAlign w:val="subscript"/>
              </w:rPr>
              <w:t>ref</w:t>
            </w:r>
            <w:proofErr w:type="spellEnd"/>
            <w:r>
              <w:rPr>
                <w:sz w:val="22"/>
                <w:szCs w:val="22"/>
              </w:rPr>
              <w:t xml:space="preserve"> = 10</w:t>
            </w:r>
            <w:r>
              <w:rPr>
                <w:sz w:val="22"/>
                <w:szCs w:val="22"/>
                <w:vertAlign w:val="superscript"/>
              </w:rPr>
              <w:t>8</w:t>
            </w:r>
            <w:r>
              <w:rPr>
                <w:sz w:val="22"/>
                <w:szCs w:val="22"/>
              </w:rPr>
              <w:t xml:space="preserve"> bits/s</w:t>
            </w:r>
            <w:r w:rsidRPr="003D4AEE">
              <w:rPr>
                <w:sz w:val="22"/>
                <w:szCs w:val="22"/>
              </w:rPr>
              <w:t>, mais d'autres valeurs sont possibles.</w:t>
            </w:r>
          </w:p>
          <w:p w:rsidR="00AD14CB" w:rsidRDefault="00AD14CB" w:rsidP="00AD14CB">
            <w:pPr>
              <w:spacing w:after="160" w:line="278" w:lineRule="auto"/>
              <w:rPr>
                <w:rFonts w:cstheme="minorHAnsi"/>
                <w:sz w:val="22"/>
                <w:szCs w:val="22"/>
              </w:rPr>
            </w:pPr>
            <w:r w:rsidRPr="003D4AEE">
              <w:rPr>
                <w:sz w:val="22"/>
                <w:szCs w:val="22"/>
              </w:rPr>
              <w:t>Le coût d'une succession de liaisons est la somme des coûts des différentes liaisons.</w:t>
            </w:r>
          </w:p>
        </w:tc>
        <w:tc>
          <w:tcPr>
            <w:tcW w:w="5228" w:type="dxa"/>
          </w:tcPr>
          <w:p w:rsidR="00AD14CB" w:rsidRPr="00AD14CB" w:rsidRDefault="00AD14CB" w:rsidP="00AD14CB">
            <w:pPr>
              <w:spacing w:line="278" w:lineRule="auto"/>
              <w:rPr>
                <w:sz w:val="22"/>
                <w:szCs w:val="22"/>
                <w:u w:val="single"/>
              </w:rPr>
            </w:pPr>
            <w:r w:rsidRPr="00AD14CB">
              <w:rPr>
                <w:sz w:val="22"/>
                <w:szCs w:val="22"/>
                <w:u w:val="single"/>
              </w:rPr>
              <w:t>Quelques valeurs :</w:t>
            </w:r>
          </w:p>
          <w:p w:rsidR="00AD14CB" w:rsidRPr="00AD14CB" w:rsidRDefault="00AD14CB" w:rsidP="00AD14CB">
            <w:pPr>
              <w:numPr>
                <w:ilvl w:val="0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 xml:space="preserve">Par </w:t>
            </w:r>
            <w:proofErr w:type="spellStart"/>
            <w:r w:rsidRPr="00AD14CB">
              <w:rPr>
                <w:sz w:val="22"/>
                <w:szCs w:val="22"/>
              </w:rPr>
              <w:t>cable</w:t>
            </w:r>
            <w:proofErr w:type="spellEnd"/>
            <w:r w:rsidRPr="00AD14CB">
              <w:rPr>
                <w:sz w:val="22"/>
                <w:szCs w:val="22"/>
              </w:rPr>
              <w:t xml:space="preserve"> :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I2C 3.0 : 3,4 Mbit/s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USB 1.1 : 12 Mbit/s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USB 2.0 : 480 Mbit/s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USB 3.0 : 5 Gbit/s</w:t>
            </w:r>
          </w:p>
          <w:p w:rsidR="00AD14CB" w:rsidRPr="00AD14CB" w:rsidRDefault="00AD14CB" w:rsidP="00AD14CB">
            <w:pPr>
              <w:numPr>
                <w:ilvl w:val="0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Sans fil :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Wi-Fi : 11 Mbit/s à 1,3 Gbit/s (802.11ac)</w:t>
            </w:r>
          </w:p>
          <w:p w:rsidR="00AD14CB" w:rsidRPr="00AD14CB" w:rsidRDefault="00AD14CB" w:rsidP="00AD14CB">
            <w:pPr>
              <w:numPr>
                <w:ilvl w:val="1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5G : 1 Gbit/s</w:t>
            </w:r>
          </w:p>
          <w:p w:rsidR="00AD14CB" w:rsidRPr="00AD14CB" w:rsidRDefault="00AD14CB" w:rsidP="00AD14CB">
            <w:pPr>
              <w:numPr>
                <w:ilvl w:val="0"/>
                <w:numId w:val="14"/>
              </w:numPr>
              <w:spacing w:line="278" w:lineRule="auto"/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Réseaux :</w:t>
            </w:r>
          </w:p>
          <w:p w:rsidR="00AD14CB" w:rsidRPr="00AD14CB" w:rsidRDefault="00AD14CB" w:rsidP="00AD14CB">
            <w:pPr>
              <w:pStyle w:val="Paragraphedeliste"/>
              <w:numPr>
                <w:ilvl w:val="0"/>
                <w:numId w:val="15"/>
              </w:numPr>
              <w:rPr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Fast Ethernet : 100 Mbit/s</w:t>
            </w:r>
          </w:p>
          <w:p w:rsidR="00AD14CB" w:rsidRDefault="00AD14CB" w:rsidP="00AD14CB">
            <w:pPr>
              <w:pStyle w:val="Paragraphedeliste"/>
              <w:numPr>
                <w:ilvl w:val="0"/>
                <w:numId w:val="15"/>
              </w:numPr>
              <w:ind w:left="1423" w:hanging="357"/>
              <w:rPr>
                <w:rFonts w:cstheme="minorHAnsi"/>
                <w:sz w:val="22"/>
                <w:szCs w:val="22"/>
              </w:rPr>
            </w:pPr>
            <w:r w:rsidRPr="00AD14CB">
              <w:rPr>
                <w:sz w:val="22"/>
                <w:szCs w:val="22"/>
              </w:rPr>
              <w:t>CPL : 14 / 85 / 200 / 500 / 1000 Mbit/s</w:t>
            </w:r>
          </w:p>
        </w:tc>
      </w:tr>
    </w:tbl>
    <w:p w:rsidR="003D4AEE" w:rsidRDefault="00D87623" w:rsidP="00AD14CB">
      <w:pPr>
        <w:spacing w:before="120" w:after="0"/>
        <w:rPr>
          <w:i/>
          <w:iCs/>
          <w:sz w:val="22"/>
          <w:szCs w:val="22"/>
        </w:rPr>
      </w:pPr>
      <w:r w:rsidRPr="003D4AEE">
        <w:rPr>
          <w:i/>
          <w:iCs/>
          <w:sz w:val="22"/>
          <w:szCs w:val="22"/>
        </w:rPr>
        <w:t>Remarque :  On peut faire un parallèle entre le fonctionnement d'OSPF et celui de nos logiciels de guidage par GPS.</w:t>
      </w:r>
    </w:p>
    <w:p w:rsidR="00AD14CB" w:rsidRDefault="00D87623" w:rsidP="003D4AEE">
      <w:pPr>
        <w:spacing w:after="0"/>
        <w:rPr>
          <w:i/>
          <w:iCs/>
          <w:sz w:val="22"/>
          <w:szCs w:val="22"/>
        </w:rPr>
      </w:pPr>
      <w:r w:rsidRPr="003D4AEE">
        <w:rPr>
          <w:i/>
          <w:iCs/>
          <w:sz w:val="22"/>
          <w:szCs w:val="22"/>
        </w:rPr>
        <w:t xml:space="preserve"> En effet, dans ce type de logiciels :</w:t>
      </w:r>
    </w:p>
    <w:p w:rsidR="00AD14CB" w:rsidRDefault="00D87623" w:rsidP="00AD14CB">
      <w:pPr>
        <w:pStyle w:val="Paragraphedeliste"/>
        <w:numPr>
          <w:ilvl w:val="0"/>
          <w:numId w:val="16"/>
        </w:numPr>
        <w:spacing w:after="0"/>
        <w:rPr>
          <w:i/>
          <w:iCs/>
          <w:sz w:val="22"/>
          <w:szCs w:val="22"/>
        </w:rPr>
      </w:pPr>
      <w:r w:rsidRPr="00AD14CB">
        <w:rPr>
          <w:i/>
          <w:iCs/>
          <w:sz w:val="22"/>
          <w:szCs w:val="22"/>
        </w:rPr>
        <w:t xml:space="preserve">l'ensemble de la carte de France et de ses routes est connue du logiciel </w:t>
      </w:r>
    </w:p>
    <w:p w:rsidR="00AD14CB" w:rsidRDefault="00D87623" w:rsidP="00AD14CB">
      <w:pPr>
        <w:pStyle w:val="Paragraphedeliste"/>
        <w:numPr>
          <w:ilvl w:val="0"/>
          <w:numId w:val="16"/>
        </w:numPr>
        <w:spacing w:after="0"/>
        <w:rPr>
          <w:i/>
          <w:iCs/>
          <w:sz w:val="22"/>
          <w:szCs w:val="22"/>
        </w:rPr>
      </w:pPr>
      <w:r w:rsidRPr="00AD14CB">
        <w:rPr>
          <w:i/>
          <w:iCs/>
          <w:sz w:val="22"/>
          <w:szCs w:val="22"/>
        </w:rPr>
        <w:t xml:space="preserve">le type de chaque route est renseigné ainsi que la vitesse autorisée sur la route </w:t>
      </w:r>
    </w:p>
    <w:p w:rsidR="00D87623" w:rsidRDefault="00D87623" w:rsidP="00AD14CB">
      <w:pPr>
        <w:pStyle w:val="Paragraphedeliste"/>
        <w:numPr>
          <w:ilvl w:val="0"/>
          <w:numId w:val="16"/>
        </w:numPr>
        <w:spacing w:after="0"/>
        <w:rPr>
          <w:i/>
          <w:iCs/>
          <w:sz w:val="22"/>
          <w:szCs w:val="22"/>
        </w:rPr>
      </w:pPr>
      <w:r w:rsidRPr="00AD14CB">
        <w:rPr>
          <w:i/>
          <w:iCs/>
          <w:sz w:val="22"/>
          <w:szCs w:val="22"/>
        </w:rPr>
        <w:t>le calcul d'itinéraire va permettre le calcul d'un chemin permettant par exemple d'emprunter les routes sur lesquelles la vitesse est la plus importante (temps le plus court).</w:t>
      </w:r>
    </w:p>
    <w:p w:rsidR="00AD14CB" w:rsidRPr="00AD14CB" w:rsidRDefault="00AD14CB" w:rsidP="00AD14CB">
      <w:pPr>
        <w:pStyle w:val="Paragraphedeliste"/>
        <w:spacing w:after="0"/>
        <w:rPr>
          <w:i/>
          <w:iCs/>
          <w:sz w:val="22"/>
          <w:szCs w:val="22"/>
        </w:rPr>
      </w:pPr>
    </w:p>
    <w:tbl>
      <w:tblPr>
        <w:tblStyle w:val="Grilledutableau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5"/>
        <w:gridCol w:w="3636"/>
      </w:tblGrid>
      <w:tr w:rsidR="00094384" w:rsidTr="00AD14CB">
        <w:tc>
          <w:tcPr>
            <w:tcW w:w="6805" w:type="dxa"/>
          </w:tcPr>
          <w:p w:rsidR="00094384" w:rsidRPr="003D4AEE" w:rsidRDefault="00094384" w:rsidP="003D4AEE">
            <w:pPr>
              <w:spacing w:after="120"/>
              <w:rPr>
                <w:sz w:val="22"/>
                <w:szCs w:val="22"/>
                <w:u w:val="single"/>
              </w:rPr>
            </w:pPr>
            <w:r w:rsidRPr="00094384">
              <w:rPr>
                <w:sz w:val="22"/>
                <w:szCs w:val="22"/>
                <w:u w:val="single"/>
              </w:rPr>
              <w:t>Découverte de la topologie du réseau</w:t>
            </w:r>
          </w:p>
          <w:p w:rsidR="00094384" w:rsidRDefault="00094384" w:rsidP="00094384">
            <w:pPr>
              <w:rPr>
                <w:sz w:val="22"/>
                <w:szCs w:val="22"/>
              </w:rPr>
            </w:pPr>
            <w:r w:rsidRPr="00094384">
              <w:rPr>
                <w:sz w:val="22"/>
                <w:szCs w:val="22"/>
              </w:rPr>
              <w:t xml:space="preserve">OSPF a besoin de connaître la topologie du réseau ainsi que la qualité de chaque lien en termes de bande passante. </w:t>
            </w:r>
          </w:p>
          <w:p w:rsidR="00094384" w:rsidRDefault="00094384" w:rsidP="00094384">
            <w:pPr>
              <w:rPr>
                <w:sz w:val="22"/>
                <w:szCs w:val="22"/>
              </w:rPr>
            </w:pPr>
            <w:r w:rsidRPr="00094384">
              <w:rPr>
                <w:sz w:val="22"/>
                <w:szCs w:val="22"/>
              </w:rPr>
              <w:t xml:space="preserve">Pour cela, chaque routeur va fabriquer une table de voisinage : il s'agit d'un tableau permettant d'identifier tous les routeurs qui lui sont connectés ainsi que le débit associé à chaque lien. </w:t>
            </w:r>
          </w:p>
          <w:p w:rsidR="00094384" w:rsidRDefault="00094384" w:rsidP="00094384">
            <w:pPr>
              <w:rPr>
                <w:sz w:val="22"/>
                <w:szCs w:val="22"/>
              </w:rPr>
            </w:pPr>
            <w:r w:rsidRPr="00094384">
              <w:rPr>
                <w:sz w:val="22"/>
                <w:szCs w:val="22"/>
              </w:rPr>
              <w:t>Pour obtenir ces informations, le routeur échange périodiquement des messages (appelés messages hello) avec ses voisins.</w:t>
            </w:r>
          </w:p>
        </w:tc>
        <w:tc>
          <w:tcPr>
            <w:tcW w:w="3636" w:type="dxa"/>
          </w:tcPr>
          <w:p w:rsidR="00094384" w:rsidRDefault="00094384" w:rsidP="00094384">
            <w:pPr>
              <w:rPr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CF21697" wp14:editId="26367BD8">
                  <wp:extent cx="2170706" cy="1089025"/>
                  <wp:effectExtent l="0" t="0" r="1270" b="0"/>
                  <wp:docPr id="13181548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815484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8071" cy="1097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Grilledutableau"/>
              <w:tblW w:w="3295" w:type="dxa"/>
              <w:tblLook w:val="04A0" w:firstRow="1" w:lastRow="0" w:firstColumn="1" w:lastColumn="0" w:noHBand="0" w:noVBand="1"/>
            </w:tblPr>
            <w:tblGrid>
              <w:gridCol w:w="1122"/>
              <w:gridCol w:w="2173"/>
            </w:tblGrid>
            <w:tr w:rsidR="00094384" w:rsidRPr="00094384" w:rsidTr="00094384"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b/>
                      <w:bCs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Voisin</w:t>
                  </w:r>
                </w:p>
              </w:tc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b/>
                      <w:bCs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b/>
                      <w:bCs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qualité du lien</w:t>
                  </w:r>
                </w:p>
              </w:tc>
            </w:tr>
            <w:tr w:rsidR="00094384" w:rsidRPr="00094384" w:rsidTr="00094384"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B</w:t>
                  </w:r>
                </w:p>
              </w:tc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1 Gb/s</w:t>
                  </w:r>
                </w:p>
              </w:tc>
            </w:tr>
            <w:tr w:rsidR="00094384" w:rsidRPr="00094384" w:rsidTr="00094384"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C</w:t>
                  </w:r>
                </w:p>
              </w:tc>
              <w:tc>
                <w:tcPr>
                  <w:tcW w:w="0" w:type="auto"/>
                  <w:hideMark/>
                </w:tcPr>
                <w:p w:rsidR="00094384" w:rsidRPr="00094384" w:rsidRDefault="00094384" w:rsidP="00094384">
                  <w:pPr>
                    <w:jc w:val="center"/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</w:pPr>
                  <w:r w:rsidRPr="00094384">
                    <w:rPr>
                      <w:rFonts w:eastAsia="Times New Roman" w:cstheme="minorHAnsi"/>
                      <w:kern w:val="0"/>
                      <w:sz w:val="20"/>
                      <w:szCs w:val="20"/>
                      <w:lang w:eastAsia="fr-FR"/>
                      <w14:ligatures w14:val="none"/>
                    </w:rPr>
                    <w:t>10 Gb/s</w:t>
                  </w:r>
                </w:p>
              </w:tc>
            </w:tr>
          </w:tbl>
          <w:p w:rsidR="00094384" w:rsidRDefault="00094384" w:rsidP="00094384">
            <w:pPr>
              <w:rPr>
                <w:sz w:val="22"/>
                <w:szCs w:val="22"/>
              </w:rPr>
            </w:pPr>
          </w:p>
        </w:tc>
      </w:tr>
    </w:tbl>
    <w:p w:rsidR="00094384" w:rsidRDefault="00094384" w:rsidP="003D4AEE">
      <w:pPr>
        <w:spacing w:before="120" w:after="120"/>
        <w:rPr>
          <w:sz w:val="22"/>
          <w:szCs w:val="22"/>
        </w:rPr>
      </w:pPr>
      <w:r w:rsidRPr="00094384">
        <w:rPr>
          <w:sz w:val="22"/>
          <w:szCs w:val="22"/>
        </w:rPr>
        <w:t>Une fois tous ses voisins directs identifiés, le routeur va envoyer sa table de voisinage à tous les autres routeurs du réseau. Il va recevoir des autres routeurs leurs tables de voisinages et ainsi pouvoir constituer une cartographie complète du réseau.</w:t>
      </w:r>
    </w:p>
    <w:p w:rsidR="003D4AEE" w:rsidRDefault="003D4AEE" w:rsidP="003D4AEE">
      <w:pPr>
        <w:spacing w:before="120" w:after="120"/>
        <w:rPr>
          <w:sz w:val="22"/>
          <w:szCs w:val="22"/>
        </w:rPr>
      </w:pPr>
    </w:p>
    <w:sectPr w:rsidR="003D4AEE" w:rsidSect="00DC0C0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766BE"/>
    <w:multiLevelType w:val="multilevel"/>
    <w:tmpl w:val="203E5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C1E572D"/>
    <w:multiLevelType w:val="multilevel"/>
    <w:tmpl w:val="2514E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7D4AE6"/>
    <w:multiLevelType w:val="multilevel"/>
    <w:tmpl w:val="25AED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827B66"/>
    <w:multiLevelType w:val="multilevel"/>
    <w:tmpl w:val="76E6D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064550"/>
    <w:multiLevelType w:val="hybridMultilevel"/>
    <w:tmpl w:val="017AE3CC"/>
    <w:lvl w:ilvl="0" w:tplc="EC120772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4A437F"/>
    <w:multiLevelType w:val="hybridMultilevel"/>
    <w:tmpl w:val="E7F4024E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54497B"/>
    <w:multiLevelType w:val="multilevel"/>
    <w:tmpl w:val="801E9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4226631"/>
    <w:multiLevelType w:val="multilevel"/>
    <w:tmpl w:val="71FAE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837C1E"/>
    <w:multiLevelType w:val="hybridMultilevel"/>
    <w:tmpl w:val="CADCF024"/>
    <w:lvl w:ilvl="0" w:tplc="040C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CA6276E"/>
    <w:multiLevelType w:val="hybridMultilevel"/>
    <w:tmpl w:val="E7F4024E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B807E5"/>
    <w:multiLevelType w:val="hybridMultilevel"/>
    <w:tmpl w:val="0054CC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B6A36"/>
    <w:multiLevelType w:val="multilevel"/>
    <w:tmpl w:val="D0943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197004A"/>
    <w:multiLevelType w:val="multilevel"/>
    <w:tmpl w:val="73A61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  <w:b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5C66DC"/>
    <w:multiLevelType w:val="multilevel"/>
    <w:tmpl w:val="8630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A8354B0"/>
    <w:multiLevelType w:val="multilevel"/>
    <w:tmpl w:val="6F184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ECE7051"/>
    <w:multiLevelType w:val="multilevel"/>
    <w:tmpl w:val="3D5EB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711506">
    <w:abstractNumId w:val="13"/>
  </w:num>
  <w:num w:numId="2" w16cid:durableId="1654219869">
    <w:abstractNumId w:val="7"/>
  </w:num>
  <w:num w:numId="3" w16cid:durableId="546112544">
    <w:abstractNumId w:val="0"/>
  </w:num>
  <w:num w:numId="4" w16cid:durableId="1420907989">
    <w:abstractNumId w:val="14"/>
  </w:num>
  <w:num w:numId="5" w16cid:durableId="734283053">
    <w:abstractNumId w:val="5"/>
  </w:num>
  <w:num w:numId="6" w16cid:durableId="1895197638">
    <w:abstractNumId w:val="10"/>
  </w:num>
  <w:num w:numId="7" w16cid:durableId="1246186702">
    <w:abstractNumId w:val="15"/>
  </w:num>
  <w:num w:numId="8" w16cid:durableId="1259291740">
    <w:abstractNumId w:val="6"/>
  </w:num>
  <w:num w:numId="9" w16cid:durableId="812336032">
    <w:abstractNumId w:val="11"/>
  </w:num>
  <w:num w:numId="10" w16cid:durableId="1197309906">
    <w:abstractNumId w:val="1"/>
  </w:num>
  <w:num w:numId="11" w16cid:durableId="553125941">
    <w:abstractNumId w:val="3"/>
  </w:num>
  <w:num w:numId="12" w16cid:durableId="1617983539">
    <w:abstractNumId w:val="9"/>
  </w:num>
  <w:num w:numId="13" w16cid:durableId="359016688">
    <w:abstractNumId w:val="2"/>
  </w:num>
  <w:num w:numId="14" w16cid:durableId="703477901">
    <w:abstractNumId w:val="12"/>
  </w:num>
  <w:num w:numId="15" w16cid:durableId="1646934305">
    <w:abstractNumId w:val="8"/>
  </w:num>
  <w:num w:numId="16" w16cid:durableId="19383615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4D58"/>
    <w:rsid w:val="00094384"/>
    <w:rsid w:val="00103410"/>
    <w:rsid w:val="002F16DB"/>
    <w:rsid w:val="003D4AEE"/>
    <w:rsid w:val="003F3496"/>
    <w:rsid w:val="004B2069"/>
    <w:rsid w:val="0059133C"/>
    <w:rsid w:val="005E18FA"/>
    <w:rsid w:val="005F6A79"/>
    <w:rsid w:val="00774802"/>
    <w:rsid w:val="009970A8"/>
    <w:rsid w:val="00A81A6C"/>
    <w:rsid w:val="00AD14CB"/>
    <w:rsid w:val="00AD2FD0"/>
    <w:rsid w:val="00C30337"/>
    <w:rsid w:val="00C34D58"/>
    <w:rsid w:val="00D371F4"/>
    <w:rsid w:val="00D87623"/>
    <w:rsid w:val="00DC0C0C"/>
    <w:rsid w:val="00EF4278"/>
    <w:rsid w:val="00F618A6"/>
    <w:rsid w:val="00FA105E"/>
    <w:rsid w:val="00FB25F9"/>
    <w:rsid w:val="00FD1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E60D6D-10AD-4955-A3C4-401FE85B6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4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34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34D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34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34D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34D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34D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34D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34D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34D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34D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C34D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34D5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34D5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34D5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34D5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34D5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34D5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34D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34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34D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34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34D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34D5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34D5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34D5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34D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34D5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34D58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34D58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34D58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C34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B2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Textedelespacerserv">
    <w:name w:val="Placeholder Text"/>
    <w:basedOn w:val="Policepardfaut"/>
    <w:uiPriority w:val="99"/>
    <w:semiHidden/>
    <w:rsid w:val="003D4AE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s://youtu.be/kzablGaqUX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r.wikipedia.org/wiki/Algorithme_de_Bellman-Ford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tube-sciences-technologies.apps.education.fr/w/rzP5unHWaHrjmxjT5zcakY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1612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4</cp:revision>
  <dcterms:created xsi:type="dcterms:W3CDTF">2026-02-26T09:24:00Z</dcterms:created>
  <dcterms:modified xsi:type="dcterms:W3CDTF">2026-03-04T17:13:00Z</dcterms:modified>
</cp:coreProperties>
</file>